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927965">
        <w:rPr>
          <w:b/>
        </w:rPr>
        <w:t>5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304551">
        <w:rPr>
          <w:b/>
        </w:rPr>
        <w:t>6</w:t>
      </w:r>
      <w:r w:rsidR="004130F7">
        <w:rPr>
          <w:b/>
        </w:rPr>
        <w:t>.</w:t>
      </w:r>
      <w:r w:rsidR="00243F7F">
        <w:rPr>
          <w:b/>
        </w:rPr>
        <w:t xml:space="preserve"> 1</w:t>
      </w:r>
      <w:r w:rsidR="00304551">
        <w:rPr>
          <w:b/>
        </w:rPr>
        <w:t>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B021ED">
        <w:rPr>
          <w:b/>
        </w:rPr>
        <w:t>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60337D">
        <w:t>P. Luštine</w:t>
      </w:r>
      <w:r w:rsidR="006332D7">
        <w:t>c</w:t>
      </w:r>
      <w:r w:rsidR="00243F7F">
        <w:t xml:space="preserve">, </w:t>
      </w:r>
      <w:r w:rsidR="0048668F">
        <w:t xml:space="preserve">L. </w:t>
      </w:r>
      <w:r w:rsidR="00135A8C">
        <w:t>Balášová</w:t>
      </w:r>
    </w:p>
    <w:p w:rsidR="0048668F" w:rsidRDefault="0048668F" w:rsidP="00367E91">
      <w:pPr>
        <w:jc w:val="both"/>
      </w:pPr>
      <w:r>
        <w:t>Omluven: V. Votroubek</w:t>
      </w:r>
      <w:r w:rsidR="004130F7">
        <w:t>, T. Topol</w:t>
      </w:r>
    </w:p>
    <w:p w:rsidR="007B7C2E" w:rsidRDefault="007B7C2E" w:rsidP="00367E91">
      <w:pPr>
        <w:jc w:val="both"/>
      </w:pPr>
    </w:p>
    <w:p w:rsidR="00A778C1" w:rsidRPr="00DD2A44" w:rsidRDefault="008210AC" w:rsidP="00DD2A44">
      <w:pPr>
        <w:numPr>
          <w:ilvl w:val="0"/>
          <w:numId w:val="1"/>
        </w:numPr>
        <w:jc w:val="both"/>
      </w:pPr>
      <w:r w:rsidRPr="004130F7">
        <w:rPr>
          <w:b/>
        </w:rPr>
        <w:t xml:space="preserve">STK </w:t>
      </w:r>
      <w:r w:rsidR="00A778C1">
        <w:rPr>
          <w:b/>
        </w:rPr>
        <w:t>bere na vědomí rozhodnutí VV ČSLH</w:t>
      </w:r>
      <w:r w:rsidR="00DD2A44">
        <w:rPr>
          <w:b/>
        </w:rPr>
        <w:t xml:space="preserve"> o schválení výjimky z Přestupního řádu mimo klubů extraligy a I. ligy </w:t>
      </w:r>
      <w:r w:rsidR="00A778C1" w:rsidRPr="00DD2A44">
        <w:rPr>
          <w:b/>
        </w:rPr>
        <w:t xml:space="preserve">konkrétně z </w:t>
      </w:r>
      <w:proofErr w:type="spellStart"/>
      <w:r w:rsidR="00A778C1" w:rsidRPr="00DD2A44">
        <w:rPr>
          <w:b/>
        </w:rPr>
        <w:t>ust</w:t>
      </w:r>
      <w:proofErr w:type="spellEnd"/>
      <w:r w:rsidR="00A778C1" w:rsidRPr="00DD2A44">
        <w:rPr>
          <w:b/>
        </w:rPr>
        <w:t xml:space="preserve">. čl. 7 odst. 2. písm. a) bodu i. pro soutěžní ročník 2016-2017 následovně: </w:t>
      </w:r>
      <w:r w:rsidR="00A778C1" w:rsidRPr="00DD2A44">
        <w:rPr>
          <w:b/>
          <w:i/>
        </w:rPr>
        <w:t xml:space="preserve">„v utkání krajské ligy dorostu mohou za družstvo do </w:t>
      </w:r>
      <w:proofErr w:type="gramStart"/>
      <w:r w:rsidR="00A778C1" w:rsidRPr="00DD2A44">
        <w:rPr>
          <w:b/>
          <w:i/>
        </w:rPr>
        <w:t>30.04.2017</w:t>
      </w:r>
      <w:proofErr w:type="gramEnd"/>
      <w:r w:rsidR="00A778C1" w:rsidRPr="00DD2A44">
        <w:rPr>
          <w:b/>
          <w:i/>
        </w:rPr>
        <w:t xml:space="preserve"> nastoupit hráči na střídavé hostování, a to z Ligy staršího dorostu (avšak pouze hráči ročníku narození 2000), Extraligy mladšího dorostu a Ligy mladšího dorostu. Nastoupí-li za družstvo klubu jakýkoliv hráč startující na základě věty první alespoň k jednomu utkání, ztrácí klub oprávnění zúčastnit se v sezóně 2016-2017 kvalifikace o postup do Ligy staršího dorostu“.</w:t>
      </w:r>
    </w:p>
    <w:p w:rsidR="00D65566" w:rsidRPr="00304551" w:rsidRDefault="00D65566" w:rsidP="00D65566">
      <w:pPr>
        <w:jc w:val="both"/>
      </w:pPr>
    </w:p>
    <w:p w:rsidR="00A65B22" w:rsidRDefault="00304551" w:rsidP="004130F7">
      <w:pPr>
        <w:pStyle w:val="Odstavecseseznamem"/>
        <w:numPr>
          <w:ilvl w:val="0"/>
          <w:numId w:val="1"/>
        </w:numPr>
        <w:jc w:val="both"/>
      </w:pPr>
      <w:r w:rsidRPr="00A65B22">
        <w:rPr>
          <w:b/>
        </w:rPr>
        <w:t xml:space="preserve">STK bere na vědomi sdělení VV ČSLH o udělení výjimky pro klub </w:t>
      </w:r>
      <w:r w:rsidR="00DD2A44">
        <w:rPr>
          <w:b/>
        </w:rPr>
        <w:t xml:space="preserve">TJ Sp. Nové Město </w:t>
      </w:r>
      <w:proofErr w:type="gramStart"/>
      <w:r w:rsidR="00DD2A44">
        <w:rPr>
          <w:b/>
        </w:rPr>
        <w:t>n.M.</w:t>
      </w:r>
      <w:proofErr w:type="gramEnd"/>
      <w:r w:rsidR="00DD2A44">
        <w:rPr>
          <w:b/>
        </w:rPr>
        <w:t xml:space="preserve"> a St.Nový Bydžov</w:t>
      </w:r>
      <w:r w:rsidRPr="00A65B22">
        <w:rPr>
          <w:b/>
        </w:rPr>
        <w:t xml:space="preserve"> </w:t>
      </w:r>
      <w:r w:rsidR="00A65B22" w:rsidRPr="00A65B22">
        <w:rPr>
          <w:b/>
        </w:rPr>
        <w:t>v soutěži LSŽ ohledně navýšení počtu mladšíc</w:t>
      </w:r>
      <w:r w:rsidR="00A65B22">
        <w:rPr>
          <w:b/>
        </w:rPr>
        <w:t xml:space="preserve">h hráčů </w:t>
      </w:r>
      <w:r w:rsidR="00A65B22" w:rsidRPr="00A65B22">
        <w:rPr>
          <w:b/>
        </w:rPr>
        <w:t xml:space="preserve">v s. 2016-2017. </w:t>
      </w:r>
      <w:r w:rsidR="00A65B22" w:rsidRPr="00A65B22">
        <w:t>Seznam hráčů, kterým byla výjimka udělena</w:t>
      </w:r>
      <w:r w:rsidR="00A65B22">
        <w:t>,</w:t>
      </w:r>
      <w:r w:rsidR="00A65B22" w:rsidRPr="00A65B22">
        <w:t xml:space="preserve"> je evidován STK a založen na sekretariátu KVV ČSLH.</w:t>
      </w:r>
    </w:p>
    <w:p w:rsidR="008A4422" w:rsidRDefault="008A4422" w:rsidP="008A4422">
      <w:pPr>
        <w:pStyle w:val="Odstavecseseznamem"/>
      </w:pPr>
    </w:p>
    <w:p w:rsidR="008D3F59" w:rsidRDefault="008A4422" w:rsidP="008D3F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50C34">
        <w:rPr>
          <w:b/>
        </w:rPr>
        <w:t xml:space="preserve">STK </w:t>
      </w:r>
      <w:r w:rsidR="00DD2A44">
        <w:rPr>
          <w:b/>
        </w:rPr>
        <w:t xml:space="preserve">bere na vědomí žádost HCM Jaroměř </w:t>
      </w:r>
      <w:r w:rsidR="00DD2A44" w:rsidRPr="008D3F59">
        <w:t>pro udělení výjimky v kategorii dorostu ohledně výstroje hráčů – stejná barva kalhot.</w:t>
      </w:r>
      <w:r w:rsidR="00DD2A44">
        <w:rPr>
          <w:b/>
        </w:rPr>
        <w:t xml:space="preserve"> STK uděluje výjimku pro 1. </w:t>
      </w:r>
      <w:r w:rsidR="008D3F59">
        <w:rPr>
          <w:b/>
        </w:rPr>
        <w:t>a</w:t>
      </w:r>
      <w:r w:rsidR="00DD2A44">
        <w:rPr>
          <w:b/>
        </w:rPr>
        <w:t xml:space="preserve"> 2. </w:t>
      </w:r>
      <w:r w:rsidR="008D3F59">
        <w:rPr>
          <w:b/>
        </w:rPr>
        <w:t>k</w:t>
      </w:r>
      <w:r w:rsidR="00DD2A44">
        <w:rPr>
          <w:b/>
        </w:rPr>
        <w:t xml:space="preserve">olo </w:t>
      </w:r>
      <w:r w:rsidR="008D3F59">
        <w:rPr>
          <w:b/>
        </w:rPr>
        <w:t>soutěže.</w:t>
      </w:r>
    </w:p>
    <w:p w:rsidR="008D3F59" w:rsidRPr="008D3F59" w:rsidRDefault="008D3F59" w:rsidP="008D3F59">
      <w:pPr>
        <w:pStyle w:val="Odstavecseseznamem"/>
        <w:rPr>
          <w:b/>
        </w:rPr>
      </w:pPr>
    </w:p>
    <w:p w:rsidR="008D3F59" w:rsidRDefault="008D3F59" w:rsidP="008D3F5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STK při kontrole zápisů o utkání LSŽ zjistila, že nebylo sehráno u. č. 7019 </w:t>
      </w:r>
      <w:r w:rsidRPr="008D3F59">
        <w:t xml:space="preserve">mezi družstvy SK HC Opočno – SK Třebechovice </w:t>
      </w:r>
      <w:proofErr w:type="gramStart"/>
      <w:r w:rsidRPr="008D3F59">
        <w:t>p.O.</w:t>
      </w:r>
      <w:proofErr w:type="gramEnd"/>
      <w:r w:rsidRPr="008D3F59">
        <w:t xml:space="preserve"> z důvodu nízkého počtu hráčů hostujícího týmu. Utkání bylo sehráno jako přátelské. Vzhledem k tomu, že</w:t>
      </w:r>
      <w:r>
        <w:t xml:space="preserve"> </w:t>
      </w:r>
      <w:r w:rsidRPr="008D3F59">
        <w:t>ze strany obou klubů je vůle utkání sehrát, bere STK na vědomí a schvaluje náhradní utkání. Nový termín</w:t>
      </w:r>
      <w:r>
        <w:t xml:space="preserve"> utkání</w:t>
      </w:r>
      <w:r w:rsidRPr="008D3F59">
        <w:t xml:space="preserve"> nahlásí kluby do 31.</w:t>
      </w:r>
      <w:r w:rsidR="000D73E0">
        <w:t xml:space="preserve"> </w:t>
      </w:r>
      <w:r w:rsidRPr="008D3F59">
        <w:t>10</w:t>
      </w:r>
      <w:r w:rsidR="000D73E0">
        <w:t xml:space="preserve">. </w:t>
      </w:r>
      <w:r w:rsidRPr="008D3F59">
        <w:t>2016.</w:t>
      </w:r>
    </w:p>
    <w:p w:rsidR="008D3F59" w:rsidRDefault="008D3F59" w:rsidP="008D3F59">
      <w:pPr>
        <w:pStyle w:val="Odstavecseseznamem"/>
      </w:pPr>
    </w:p>
    <w:p w:rsidR="00810F80" w:rsidRPr="00810F80" w:rsidRDefault="008D3F59" w:rsidP="00810F8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D73E0">
        <w:rPr>
          <w:b/>
        </w:rPr>
        <w:t xml:space="preserve">STK žádá kluby, aby zaslaly </w:t>
      </w:r>
      <w:r w:rsidR="000D73E0" w:rsidRPr="000D73E0">
        <w:rPr>
          <w:b/>
        </w:rPr>
        <w:t>seznamy rozhodčích, kteří budou řídit utkání minihokeje (včetně I. části KLP). STK upozorňuje, že utkání řídí rozhodčí s platnou licencí a rozhodčí vyškolení pro minihokej.</w:t>
      </w:r>
      <w:r w:rsidR="00810F80">
        <w:rPr>
          <w:b/>
        </w:rPr>
        <w:t xml:space="preserve"> Zároveň je nutné upozornit delegované rozhodčí na povinnost zápisy odesílat včas a vyplňovat všechny předepsané </w:t>
      </w:r>
      <w:r w:rsidR="00243F7F">
        <w:rPr>
          <w:b/>
        </w:rPr>
        <w:t>kolonky včetně podpisu rozh. a poznáme</w:t>
      </w:r>
      <w:r w:rsidR="00810F80">
        <w:rPr>
          <w:b/>
        </w:rPr>
        <w:t>k</w:t>
      </w:r>
      <w:r w:rsidR="00243F7F">
        <w:rPr>
          <w:b/>
        </w:rPr>
        <w:t xml:space="preserve"> k</w:t>
      </w:r>
      <w:r w:rsidR="00810F80">
        <w:rPr>
          <w:b/>
        </w:rPr>
        <w:t> utkání.</w:t>
      </w:r>
    </w:p>
    <w:p w:rsidR="004130F7" w:rsidRPr="008D3F59" w:rsidRDefault="00A65B22" w:rsidP="008D3F59">
      <w:pPr>
        <w:jc w:val="both"/>
        <w:rPr>
          <w:b/>
        </w:rPr>
      </w:pPr>
      <w:r w:rsidRPr="008D3F59">
        <w:rPr>
          <w:b/>
        </w:rPr>
        <w:t xml:space="preserve"> </w:t>
      </w: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602"/>
        <w:gridCol w:w="1063"/>
        <w:gridCol w:w="781"/>
        <w:gridCol w:w="620"/>
        <w:gridCol w:w="2220"/>
      </w:tblGrid>
      <w:tr w:rsidR="00E1462E" w:rsidTr="00204650">
        <w:trPr>
          <w:trHeight w:val="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3010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Frýdlant –</w:t>
            </w:r>
            <w:r w:rsidR="00611ED0">
              <w:t xml:space="preserve"> Nové Město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611ED0" w:rsidP="00204650">
            <w:pPr>
              <w:jc w:val="both"/>
            </w:pPr>
            <w:proofErr w:type="gramStart"/>
            <w:r>
              <w:t>14.10.16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Změna času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5034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Nové Město – Trutnov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611ED0" w:rsidRDefault="00611ED0" w:rsidP="00204650">
            <w:pPr>
              <w:jc w:val="both"/>
            </w:pPr>
            <w:proofErr w:type="gramStart"/>
            <w:r w:rsidRPr="00611ED0">
              <w:t>29.10.16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611ED0" w:rsidRDefault="00611ED0" w:rsidP="00204650">
            <w:pPr>
              <w:jc w:val="both"/>
            </w:pPr>
            <w:r w:rsidRPr="00611ED0">
              <w:t>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611ED0" w:rsidRDefault="00611ED0" w:rsidP="00204650">
            <w:pPr>
              <w:jc w:val="both"/>
              <w:rPr>
                <w:b/>
                <w:color w:val="FF0000"/>
              </w:rPr>
            </w:pPr>
            <w:r w:rsidRPr="00611ED0">
              <w:rPr>
                <w:b/>
                <w:color w:val="FF0000"/>
              </w:rPr>
              <w:t>NM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ZP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5070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Trutnov – Nové Město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611ED0" w:rsidP="00204650">
            <w:pPr>
              <w:jc w:val="both"/>
            </w:pPr>
            <w:proofErr w:type="gramStart"/>
            <w:r>
              <w:t>17.12.16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611ED0" w:rsidRDefault="00611ED0" w:rsidP="00204650">
            <w:pPr>
              <w:jc w:val="both"/>
            </w:pPr>
            <w:r w:rsidRPr="00611ED0">
              <w:t>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611ED0" w:rsidRDefault="00611ED0" w:rsidP="00204650">
            <w:pPr>
              <w:jc w:val="both"/>
              <w:rPr>
                <w:b/>
                <w:color w:val="FF0000"/>
              </w:rPr>
            </w:pPr>
            <w:r w:rsidRPr="00611ED0">
              <w:rPr>
                <w:b/>
                <w:color w:val="FF0000"/>
              </w:rPr>
              <w:t>TU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ZP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4630-4632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Turnaj Nové Město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23.10.16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NM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STJK souhlasí</w:t>
            </w:r>
          </w:p>
        </w:tc>
      </w:tr>
    </w:tbl>
    <w:p w:rsidR="00EE3B15" w:rsidRDefault="00EE3B15" w:rsidP="00EE3B15">
      <w:r>
        <w:lastRenderedPageBreak/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F52719" w:rsidRDefault="00F52719" w:rsidP="00F52719">
      <w:pPr>
        <w:pStyle w:val="Odstavecseseznamem"/>
        <w:ind w:left="360"/>
      </w:pPr>
      <w:r w:rsidRPr="00F52719">
        <w:rPr>
          <w:i/>
          <w:u w:val="single"/>
        </w:rPr>
        <w:t>KLM</w:t>
      </w:r>
      <w:r>
        <w:rPr>
          <w:b/>
        </w:rPr>
        <w:t xml:space="preserve"> </w:t>
      </w:r>
      <w:r w:rsidR="00CD4A90">
        <w:rPr>
          <w:b/>
        </w:rPr>
        <w:tab/>
      </w:r>
      <w:r>
        <w:t>1005</w:t>
      </w:r>
      <w:r w:rsidR="00177CF8">
        <w:t>, 1009 – 1013, 1012 – nejsou sečteny tresty</w:t>
      </w:r>
    </w:p>
    <w:p w:rsidR="00177CF8" w:rsidRPr="00F52719" w:rsidRDefault="00177CF8" w:rsidP="00F52719">
      <w:pPr>
        <w:pStyle w:val="Odstavecseseznamem"/>
        <w:ind w:left="360"/>
      </w:pPr>
      <w:r>
        <w:rPr>
          <w:i/>
          <w:u w:val="single"/>
        </w:rPr>
        <w:t xml:space="preserve">KSM </w:t>
      </w:r>
      <w:r w:rsidR="00CD4A90" w:rsidRPr="00CD4A90">
        <w:rPr>
          <w:i/>
        </w:rPr>
        <w:tab/>
      </w:r>
      <w:r>
        <w:t xml:space="preserve">2001 </w:t>
      </w:r>
    </w:p>
    <w:p w:rsidR="006332D7" w:rsidRDefault="00EE3B15" w:rsidP="003543A9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177CF8">
        <w:t xml:space="preserve">6104 (pouze kopie), 6126 – chybí podpisy čár.rozh., </w:t>
      </w:r>
      <w:r w:rsidR="00B46A3A">
        <w:t xml:space="preserve"> </w:t>
      </w:r>
      <w:r w:rsidR="00B46A3A">
        <w:tab/>
      </w:r>
      <w:r w:rsidR="00B46A3A">
        <w:tab/>
      </w:r>
      <w:r w:rsidR="00B46A3A">
        <w:tab/>
      </w:r>
      <w:r w:rsidR="00B46A3A">
        <w:tab/>
      </w:r>
      <w:r w:rsidR="00B46A3A">
        <w:tab/>
      </w:r>
      <w:r w:rsidR="003543A9">
        <w:t xml:space="preserve">6127 – družstvo HC Poděbrady nastoupilo b </w:t>
      </w:r>
      <w:proofErr w:type="spellStart"/>
      <w:r w:rsidR="003543A9">
        <w:t>ez</w:t>
      </w:r>
      <w:proofErr w:type="spellEnd"/>
      <w:r w:rsidR="003543A9">
        <w:t xml:space="preserve"> RP – kontrola provedena STK</w:t>
      </w:r>
      <w:r w:rsidR="003543A9">
        <w:tab/>
        <w:t xml:space="preserve">     </w:t>
      </w:r>
      <w:r w:rsidR="00CD4A90">
        <w:tab/>
      </w:r>
      <w:r w:rsidR="00B46A3A">
        <w:t xml:space="preserve">6101 – </w:t>
      </w:r>
      <w:proofErr w:type="gramStart"/>
      <w:r w:rsidR="00B46A3A">
        <w:t>4.11., 6110</w:t>
      </w:r>
      <w:proofErr w:type="gramEnd"/>
      <w:r w:rsidR="00B46A3A">
        <w:t xml:space="preserve"> – 21.10., 6116 – 26.10.</w:t>
      </w:r>
    </w:p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>
        <w:t>3001 – 3004</w:t>
      </w:r>
    </w:p>
    <w:p w:rsidR="003543A9" w:rsidRDefault="003543A9" w:rsidP="003543A9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>
        <w:t>4002 – 4004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chybí: 4001</w:t>
      </w:r>
    </w:p>
    <w:p w:rsidR="003543A9" w:rsidRDefault="003543A9" w:rsidP="003543A9">
      <w:pPr>
        <w:pStyle w:val="Odstavecseseznamem"/>
        <w:ind w:left="360"/>
      </w:pPr>
    </w:p>
    <w:p w:rsidR="0023484E" w:rsidRDefault="00B46A3A" w:rsidP="00CD4A90">
      <w:pPr>
        <w:pStyle w:val="Odstavecseseznamem"/>
        <w:ind w:left="360"/>
      </w:pPr>
      <w:r w:rsidRPr="00B46A3A">
        <w:rPr>
          <w:i/>
          <w:u w:val="single"/>
        </w:rPr>
        <w:t>LMŽ/LSŽ</w:t>
      </w:r>
      <w:r w:rsidR="00CD4A90">
        <w:t xml:space="preserve"> </w:t>
      </w:r>
      <w:r w:rsidR="00CD4A90">
        <w:tab/>
      </w:r>
      <w:r>
        <w:t>500</w:t>
      </w:r>
      <w:r w:rsidR="003543A9">
        <w:t xml:space="preserve">9 – pozdě odeslaný zápis (rozh. </w:t>
      </w:r>
      <w:proofErr w:type="spellStart"/>
      <w:r w:rsidR="003543A9">
        <w:t>Umplauf</w:t>
      </w:r>
      <w:proofErr w:type="spellEnd"/>
      <w:r w:rsidR="003543A9">
        <w:t xml:space="preserve">), </w:t>
      </w:r>
      <w:r>
        <w:t xml:space="preserve"> 50</w:t>
      </w:r>
      <w:r w:rsidR="003543A9">
        <w:t>18, 5019, 5020/7020</w:t>
      </w:r>
      <w:r w:rsidR="00CD4A90">
        <w:t>, 7002</w:t>
      </w:r>
      <w:r>
        <w:t xml:space="preserve"> </w:t>
      </w:r>
      <w:r w:rsidR="00CD4A90">
        <w:tab/>
      </w:r>
      <w:r w:rsidR="00CD4A90">
        <w:tab/>
      </w:r>
      <w:r w:rsidR="0023484E">
        <w:t xml:space="preserve">7001 – </w:t>
      </w:r>
      <w:proofErr w:type="gramStart"/>
      <w:r w:rsidR="0023484E">
        <w:t>13.11.,  5004/7004</w:t>
      </w:r>
      <w:proofErr w:type="gramEnd"/>
      <w:r w:rsidR="0023484E">
        <w:t xml:space="preserve"> – 12.10., 7007 – 23.10., </w:t>
      </w:r>
    </w:p>
    <w:p w:rsidR="00CD4A90" w:rsidRDefault="00CD4A90" w:rsidP="00CD4A90">
      <w:pPr>
        <w:pStyle w:val="Odstavecseseznamem"/>
        <w:ind w:left="360"/>
      </w:pPr>
      <w:r>
        <w:rPr>
          <w:i/>
          <w:u w:val="single"/>
        </w:rPr>
        <w:t xml:space="preserve">KLP </w:t>
      </w:r>
      <w:r>
        <w:tab/>
        <w:t>4504 – 4509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chybí: 4501</w:t>
      </w:r>
      <w:r w:rsidR="00613314">
        <w:t xml:space="preserve"> – 4503</w:t>
      </w:r>
    </w:p>
    <w:p w:rsidR="00CD4A90" w:rsidRDefault="00CD4A90" w:rsidP="00CD4A90">
      <w:pPr>
        <w:pStyle w:val="Odstavecseseznamem"/>
        <w:ind w:left="360"/>
      </w:pPr>
      <w:r>
        <w:rPr>
          <w:i/>
          <w:u w:val="single"/>
        </w:rPr>
        <w:t>Mini 08</w:t>
      </w:r>
      <w:r>
        <w:tab/>
        <w:t>3501 – 3506, 3510 – 3521</w:t>
      </w:r>
      <w:r>
        <w:tab/>
      </w:r>
      <w:r>
        <w:tab/>
      </w:r>
      <w:r>
        <w:tab/>
      </w:r>
      <w:r>
        <w:tab/>
      </w:r>
      <w:r>
        <w:tab/>
        <w:t xml:space="preserve">chybí: 3507 </w:t>
      </w:r>
      <w:r w:rsidR="00613314">
        <w:t>–</w:t>
      </w:r>
      <w:r>
        <w:t xml:space="preserve"> 3509</w:t>
      </w:r>
    </w:p>
    <w:p w:rsidR="00613314" w:rsidRPr="00613314" w:rsidRDefault="00613314" w:rsidP="00CD4A90">
      <w:pPr>
        <w:pStyle w:val="Odstavecseseznamem"/>
        <w:ind w:left="360"/>
      </w:pPr>
      <w:r>
        <w:rPr>
          <w:i/>
          <w:u w:val="single"/>
        </w:rPr>
        <w:t>Mini 09</w:t>
      </w:r>
      <w:r>
        <w:tab/>
        <w:t>2504 – 2506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chybí: 2501 – 2503 </w:t>
      </w:r>
    </w:p>
    <w:p w:rsidR="000B17E7" w:rsidRDefault="000B17E7" w:rsidP="00BE6514">
      <w:pPr>
        <w:ind w:left="360"/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9210C"/>
    <w:rsid w:val="00093130"/>
    <w:rsid w:val="000934A7"/>
    <w:rsid w:val="00097128"/>
    <w:rsid w:val="000B17E7"/>
    <w:rsid w:val="000B64CB"/>
    <w:rsid w:val="000D73E0"/>
    <w:rsid w:val="000E0B2E"/>
    <w:rsid w:val="000E75FC"/>
    <w:rsid w:val="000F5B59"/>
    <w:rsid w:val="001010C2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77CF8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D3DEA"/>
    <w:rsid w:val="001F112E"/>
    <w:rsid w:val="001F3C7B"/>
    <w:rsid w:val="001F3EBE"/>
    <w:rsid w:val="001F3F89"/>
    <w:rsid w:val="00204650"/>
    <w:rsid w:val="00213776"/>
    <w:rsid w:val="0021566B"/>
    <w:rsid w:val="0023484E"/>
    <w:rsid w:val="00241406"/>
    <w:rsid w:val="00243F7F"/>
    <w:rsid w:val="002527CE"/>
    <w:rsid w:val="00254D97"/>
    <w:rsid w:val="00257B45"/>
    <w:rsid w:val="00257E37"/>
    <w:rsid w:val="0026225A"/>
    <w:rsid w:val="00262A94"/>
    <w:rsid w:val="0026793B"/>
    <w:rsid w:val="00271374"/>
    <w:rsid w:val="0027749B"/>
    <w:rsid w:val="00282C7D"/>
    <w:rsid w:val="00297E75"/>
    <w:rsid w:val="002A45E2"/>
    <w:rsid w:val="002B2AA4"/>
    <w:rsid w:val="002D3DC9"/>
    <w:rsid w:val="002D70B8"/>
    <w:rsid w:val="002E38EA"/>
    <w:rsid w:val="002E6912"/>
    <w:rsid w:val="002F3F0B"/>
    <w:rsid w:val="00304551"/>
    <w:rsid w:val="0030482E"/>
    <w:rsid w:val="00312564"/>
    <w:rsid w:val="00314ED8"/>
    <w:rsid w:val="003321DB"/>
    <w:rsid w:val="003362D0"/>
    <w:rsid w:val="00336F83"/>
    <w:rsid w:val="0034156A"/>
    <w:rsid w:val="00354363"/>
    <w:rsid w:val="003543A9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01D3"/>
    <w:rsid w:val="00402BDD"/>
    <w:rsid w:val="004070B6"/>
    <w:rsid w:val="004130F7"/>
    <w:rsid w:val="00415ECF"/>
    <w:rsid w:val="004162BB"/>
    <w:rsid w:val="00434142"/>
    <w:rsid w:val="0044166F"/>
    <w:rsid w:val="004651DE"/>
    <w:rsid w:val="004672E9"/>
    <w:rsid w:val="004802A1"/>
    <w:rsid w:val="00483BC7"/>
    <w:rsid w:val="0048668F"/>
    <w:rsid w:val="00486D2C"/>
    <w:rsid w:val="00492542"/>
    <w:rsid w:val="00494796"/>
    <w:rsid w:val="00496024"/>
    <w:rsid w:val="004A07B0"/>
    <w:rsid w:val="004B5F6F"/>
    <w:rsid w:val="004C5B7B"/>
    <w:rsid w:val="004E3485"/>
    <w:rsid w:val="004E7DF1"/>
    <w:rsid w:val="004F300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0337D"/>
    <w:rsid w:val="00611ED0"/>
    <w:rsid w:val="00613314"/>
    <w:rsid w:val="00616811"/>
    <w:rsid w:val="0061742C"/>
    <w:rsid w:val="0062322D"/>
    <w:rsid w:val="00626DFD"/>
    <w:rsid w:val="006332D7"/>
    <w:rsid w:val="00633535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51627"/>
    <w:rsid w:val="00751C45"/>
    <w:rsid w:val="0075636A"/>
    <w:rsid w:val="0075681C"/>
    <w:rsid w:val="0076151B"/>
    <w:rsid w:val="00773A45"/>
    <w:rsid w:val="007757C5"/>
    <w:rsid w:val="00782FAD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9AE"/>
    <w:rsid w:val="00810F80"/>
    <w:rsid w:val="008210AC"/>
    <w:rsid w:val="00823106"/>
    <w:rsid w:val="00836796"/>
    <w:rsid w:val="00840550"/>
    <w:rsid w:val="00843AFB"/>
    <w:rsid w:val="00850B30"/>
    <w:rsid w:val="00854351"/>
    <w:rsid w:val="00857875"/>
    <w:rsid w:val="00870E0C"/>
    <w:rsid w:val="00872982"/>
    <w:rsid w:val="0087302E"/>
    <w:rsid w:val="00880C58"/>
    <w:rsid w:val="00891689"/>
    <w:rsid w:val="00891A91"/>
    <w:rsid w:val="008A4422"/>
    <w:rsid w:val="008B5A24"/>
    <w:rsid w:val="008C30CC"/>
    <w:rsid w:val="008D3F59"/>
    <w:rsid w:val="00904008"/>
    <w:rsid w:val="0090557A"/>
    <w:rsid w:val="00907034"/>
    <w:rsid w:val="00917C34"/>
    <w:rsid w:val="009212B2"/>
    <w:rsid w:val="00927080"/>
    <w:rsid w:val="00927965"/>
    <w:rsid w:val="00937940"/>
    <w:rsid w:val="009425AF"/>
    <w:rsid w:val="00945A0C"/>
    <w:rsid w:val="00947336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714BA"/>
    <w:rsid w:val="00A77624"/>
    <w:rsid w:val="00A778C1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791F"/>
    <w:rsid w:val="00AF3108"/>
    <w:rsid w:val="00B021ED"/>
    <w:rsid w:val="00B07DB5"/>
    <w:rsid w:val="00B379A8"/>
    <w:rsid w:val="00B40BF7"/>
    <w:rsid w:val="00B44EF6"/>
    <w:rsid w:val="00B4570A"/>
    <w:rsid w:val="00B46A3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83398"/>
    <w:rsid w:val="00C90EBB"/>
    <w:rsid w:val="00CA0ED6"/>
    <w:rsid w:val="00CA1571"/>
    <w:rsid w:val="00CB6FB2"/>
    <w:rsid w:val="00CC54E9"/>
    <w:rsid w:val="00CD4A90"/>
    <w:rsid w:val="00CD6D1F"/>
    <w:rsid w:val="00CD6E8D"/>
    <w:rsid w:val="00CD7CAB"/>
    <w:rsid w:val="00CE2B74"/>
    <w:rsid w:val="00CE5D22"/>
    <w:rsid w:val="00CF43DD"/>
    <w:rsid w:val="00D00B0E"/>
    <w:rsid w:val="00D10942"/>
    <w:rsid w:val="00D37302"/>
    <w:rsid w:val="00D4005B"/>
    <w:rsid w:val="00D41A71"/>
    <w:rsid w:val="00D46D9F"/>
    <w:rsid w:val="00D50E7C"/>
    <w:rsid w:val="00D65474"/>
    <w:rsid w:val="00D65566"/>
    <w:rsid w:val="00D65EBB"/>
    <w:rsid w:val="00D81715"/>
    <w:rsid w:val="00D84432"/>
    <w:rsid w:val="00D91F38"/>
    <w:rsid w:val="00DA467A"/>
    <w:rsid w:val="00DA738A"/>
    <w:rsid w:val="00DC7E63"/>
    <w:rsid w:val="00DD1614"/>
    <w:rsid w:val="00DD2A44"/>
    <w:rsid w:val="00DE6867"/>
    <w:rsid w:val="00E0409A"/>
    <w:rsid w:val="00E10410"/>
    <w:rsid w:val="00E1462E"/>
    <w:rsid w:val="00E168CC"/>
    <w:rsid w:val="00E22346"/>
    <w:rsid w:val="00E22FC0"/>
    <w:rsid w:val="00E23115"/>
    <w:rsid w:val="00E31727"/>
    <w:rsid w:val="00E50C34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5</cp:revision>
  <cp:lastPrinted>2014-09-24T13:24:00Z</cp:lastPrinted>
  <dcterms:created xsi:type="dcterms:W3CDTF">2016-10-17T13:35:00Z</dcterms:created>
  <dcterms:modified xsi:type="dcterms:W3CDTF">2016-10-18T12:09:00Z</dcterms:modified>
</cp:coreProperties>
</file>