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D61CC0">
        <w:rPr>
          <w:b/>
        </w:rPr>
        <w:t>4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D61CC0">
        <w:rPr>
          <w:b/>
        </w:rPr>
        <w:t>5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D61CC0">
        <w:rPr>
          <w:b/>
        </w:rPr>
        <w:t>10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D044D6">
        <w:rPr>
          <w:b/>
        </w:rPr>
        <w:t>7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BD215A">
        <w:t>, P. Luštinec</w:t>
      </w:r>
      <w:r w:rsidR="00D61CC0">
        <w:t>, V. Votroubek</w:t>
      </w:r>
    </w:p>
    <w:p w:rsidR="007B7C2E" w:rsidRDefault="007B7C2E" w:rsidP="00367E91">
      <w:pPr>
        <w:jc w:val="both"/>
      </w:pPr>
    </w:p>
    <w:p w:rsidR="00D61CC0" w:rsidRPr="00D61CC0" w:rsidRDefault="00BD215A" w:rsidP="00D61CC0">
      <w:pPr>
        <w:numPr>
          <w:ilvl w:val="0"/>
          <w:numId w:val="1"/>
        </w:numPr>
        <w:jc w:val="both"/>
        <w:rPr>
          <w:color w:val="FF0000"/>
        </w:rPr>
      </w:pPr>
      <w:r w:rsidRPr="00D61CC0">
        <w:rPr>
          <w:b/>
        </w:rPr>
        <w:t xml:space="preserve">STK </w:t>
      </w:r>
      <w:r w:rsidR="00D61CC0" w:rsidRPr="00D61CC0">
        <w:rPr>
          <w:b/>
        </w:rPr>
        <w:t xml:space="preserve">upozorňuje na herní systém RLSD a RLMD. </w:t>
      </w:r>
      <w:r w:rsidR="00D61CC0" w:rsidRPr="00D61CC0">
        <w:t>Jak je v RS uvedeno, není-li určen vítěz utkání v z</w:t>
      </w:r>
      <w:r w:rsidR="00D61CC0">
        <w:t>á</w:t>
      </w:r>
      <w:r w:rsidR="00D61CC0" w:rsidRPr="00D61CC0">
        <w:t>kladní hrací době, hraj</w:t>
      </w:r>
      <w:r w:rsidR="00D61CC0">
        <w:t>e se utkání do rozhodnutí dle čl.</w:t>
      </w:r>
      <w:r w:rsidR="00D61CC0" w:rsidRPr="00D61CC0">
        <w:t xml:space="preserve"> 404 SDŘ s tím, že se nehraje prodloužení, ale následují samostatné nájezdy k určení vítěze utk</w:t>
      </w:r>
      <w:r w:rsidR="00D61CC0">
        <w:t xml:space="preserve">ání dle čl. 407 SDŘ bez použití písmene a) tohoto článku. Příloha č. 8 – Pravidla pro hru v prodloužení - oprava 4. řádek – při nerozhodném stavu se prodlužuje – </w:t>
      </w:r>
      <w:r w:rsidR="00D61CC0" w:rsidRPr="00D61CC0">
        <w:rPr>
          <w:color w:val="FF0000"/>
        </w:rPr>
        <w:t>KLM, KSM</w:t>
      </w:r>
      <w:r w:rsidR="00D61CC0">
        <w:rPr>
          <w:color w:val="FF0000"/>
        </w:rPr>
        <w:t>.</w:t>
      </w:r>
      <w:r w:rsidR="00D61CC0" w:rsidRPr="00D61CC0">
        <w:rPr>
          <w:color w:val="FF0000"/>
        </w:rPr>
        <w:t xml:space="preserve"> </w:t>
      </w:r>
    </w:p>
    <w:p w:rsidR="00BD215A" w:rsidRPr="00BD215A" w:rsidRDefault="00BD215A" w:rsidP="00D61CC0">
      <w:pPr>
        <w:ind w:left="360"/>
        <w:jc w:val="both"/>
      </w:pPr>
    </w:p>
    <w:p w:rsidR="00D61CC0" w:rsidRPr="00225A9B" w:rsidRDefault="00BD215A" w:rsidP="00A14C2A">
      <w:pPr>
        <w:numPr>
          <w:ilvl w:val="0"/>
          <w:numId w:val="1"/>
        </w:numPr>
        <w:jc w:val="both"/>
      </w:pPr>
      <w:r w:rsidRPr="00D61CC0">
        <w:rPr>
          <w:b/>
        </w:rPr>
        <w:t xml:space="preserve">STK </w:t>
      </w:r>
      <w:r w:rsidR="006B4D2A" w:rsidRPr="00D61CC0">
        <w:rPr>
          <w:b/>
        </w:rPr>
        <w:t xml:space="preserve">upozorňuje </w:t>
      </w:r>
      <w:r w:rsidR="00D61CC0" w:rsidRPr="00D61CC0">
        <w:rPr>
          <w:b/>
        </w:rPr>
        <w:t xml:space="preserve">vedoucí týmů KLM, KSM na označení hráčů roč. 1999, kteří hrají na střídavé starty. U </w:t>
      </w:r>
      <w:r w:rsidR="00391FCF">
        <w:rPr>
          <w:b/>
        </w:rPr>
        <w:t xml:space="preserve">takového </w:t>
      </w:r>
      <w:r w:rsidR="00D61CC0" w:rsidRPr="00D61CC0">
        <w:rPr>
          <w:b/>
        </w:rPr>
        <w:t>hráče v zápisu o utkání napište písmeno S.</w:t>
      </w:r>
    </w:p>
    <w:p w:rsidR="00225A9B" w:rsidRPr="00391FCF" w:rsidRDefault="00225A9B" w:rsidP="00225A9B">
      <w:pPr>
        <w:ind w:left="360"/>
        <w:jc w:val="both"/>
      </w:pPr>
    </w:p>
    <w:p w:rsidR="00391FCF" w:rsidRPr="00391FCF" w:rsidRDefault="00225A9B" w:rsidP="00A14C2A">
      <w:pPr>
        <w:numPr>
          <w:ilvl w:val="0"/>
          <w:numId w:val="1"/>
        </w:numPr>
        <w:jc w:val="both"/>
      </w:pPr>
      <w:r w:rsidRPr="00225A9B">
        <w:rPr>
          <w:b/>
        </w:rPr>
        <w:t xml:space="preserve">STK upozorňuje </w:t>
      </w:r>
      <w:r>
        <w:rPr>
          <w:b/>
        </w:rPr>
        <w:t xml:space="preserve">zapisovatele a </w:t>
      </w:r>
      <w:r w:rsidRPr="00225A9B">
        <w:rPr>
          <w:b/>
        </w:rPr>
        <w:t xml:space="preserve">vedoucí mužstev KLM a KSM na správné a čitelné vyplňování zápisů o utkání </w:t>
      </w:r>
      <w:r>
        <w:t>včetně povinnosti sčítat udělené tresty a zapisovat zásahy brankářů (vedoucí družstva nahlásí zapisovateli).</w:t>
      </w:r>
    </w:p>
    <w:p w:rsidR="00A14C2A" w:rsidRDefault="00A14C2A" w:rsidP="00225A9B">
      <w:pPr>
        <w:jc w:val="both"/>
      </w:pPr>
    </w:p>
    <w:p w:rsidR="00391FCF" w:rsidRPr="00391FCF" w:rsidRDefault="006B4D2A" w:rsidP="00BD215A">
      <w:pPr>
        <w:numPr>
          <w:ilvl w:val="0"/>
          <w:numId w:val="1"/>
        </w:numPr>
        <w:jc w:val="both"/>
      </w:pPr>
      <w:r w:rsidRPr="006B4D2A">
        <w:rPr>
          <w:b/>
        </w:rPr>
        <w:t xml:space="preserve">STK </w:t>
      </w:r>
      <w:r w:rsidR="00391FCF">
        <w:rPr>
          <w:b/>
        </w:rPr>
        <w:t xml:space="preserve">upozorňuje kluby na důsledné dodržování čl. 4 RS – Změny termínů. </w:t>
      </w:r>
      <w:r w:rsidR="00391FCF" w:rsidRPr="00391FCF">
        <w:t>Pokud dojde ke změně přes systém HoSys v termínu kratším, než 10 dní, vyhodnocuje toto systém jako podnět k disciplinárnímu řízen</w:t>
      </w:r>
      <w:r w:rsidR="00391FCF">
        <w:t>í</w:t>
      </w:r>
      <w:r w:rsidR="00391FCF" w:rsidRPr="00391FCF">
        <w:t>. Z tohoto důvodu je klub, který žádá o změnu v kratším termínu, než je 10 dní (jedná si i o změnu času)</w:t>
      </w:r>
      <w:r w:rsidR="00391FCF">
        <w:t>,</w:t>
      </w:r>
      <w:r w:rsidR="00391FCF" w:rsidRPr="00391FCF">
        <w:t xml:space="preserve"> povinen sdělit na sekretariát (STK) důvod změny, aby STK </w:t>
      </w:r>
      <w:r w:rsidR="00391FCF">
        <w:t>po</w:t>
      </w:r>
      <w:r w:rsidR="00391FCF" w:rsidRPr="00391FCF">
        <w:t xml:space="preserve">soudila závažnost takto provedené změny a rozhodla o schválení nebo předání DK. </w:t>
      </w:r>
    </w:p>
    <w:p w:rsidR="00391FCF" w:rsidRPr="00391FCF" w:rsidRDefault="00391FCF" w:rsidP="00391FCF">
      <w:pPr>
        <w:ind w:left="360"/>
        <w:jc w:val="both"/>
      </w:pPr>
    </w:p>
    <w:p w:rsidR="006B4D2A" w:rsidRDefault="00225A9B" w:rsidP="00BD215A">
      <w:pPr>
        <w:numPr>
          <w:ilvl w:val="0"/>
          <w:numId w:val="1"/>
        </w:numPr>
        <w:jc w:val="both"/>
      </w:pPr>
      <w:r>
        <w:rPr>
          <w:b/>
        </w:rPr>
        <w:t xml:space="preserve">STK na základě rozhodnutí KVV připravuje reklamní bannery, které obdrží zástupci ZS v kraji. </w:t>
      </w:r>
      <w:r w:rsidRPr="00225A9B">
        <w:t xml:space="preserve">Bannery </w:t>
      </w:r>
      <w:r>
        <w:t>budou vyjadřovat a propagovat podporu hokejového rozvoje v kraji včetně mládežnického hokeje</w:t>
      </w:r>
      <w:r w:rsidRPr="00225A9B">
        <w:t xml:space="preserve"> </w:t>
      </w:r>
      <w:r>
        <w:t>Krajským úřadem Královéhradeckého kraje. Zástupci klubů budou vyzváni k převzetí a nainstalování banneru na viditelném místě.</w:t>
      </w:r>
    </w:p>
    <w:p w:rsidR="00B617ED" w:rsidRDefault="00B617ED" w:rsidP="00B617ED">
      <w:pPr>
        <w:ind w:left="360"/>
        <w:jc w:val="both"/>
      </w:pPr>
    </w:p>
    <w:p w:rsidR="00B617ED" w:rsidRDefault="00174AB8" w:rsidP="00BD215A">
      <w:pPr>
        <w:numPr>
          <w:ilvl w:val="0"/>
          <w:numId w:val="1"/>
        </w:numPr>
        <w:jc w:val="both"/>
      </w:pPr>
      <w:r>
        <w:rPr>
          <w:b/>
        </w:rPr>
        <w:t>STK upozorňuje klu</w:t>
      </w:r>
      <w:r w:rsidR="00B617ED" w:rsidRPr="00174AB8">
        <w:rPr>
          <w:b/>
        </w:rPr>
        <w:t>by na nesehrané utkání 7001</w:t>
      </w:r>
      <w:r w:rsidR="00B617ED">
        <w:t xml:space="preserve"> Jaroměř – Nové Město </w:t>
      </w:r>
      <w:proofErr w:type="gramStart"/>
      <w:r w:rsidR="00B617ED">
        <w:t>n.M.</w:t>
      </w:r>
      <w:proofErr w:type="gramEnd"/>
      <w:r w:rsidR="00B617ED">
        <w:t xml:space="preserve"> ze dne 16.9.2017. STK nařizuje klubům </w:t>
      </w:r>
      <w:r>
        <w:t>nahlásit náhradní termín utkání a sehrát utkání nejpozději do 28.10.2017.</w:t>
      </w:r>
    </w:p>
    <w:p w:rsidR="00CB41B5" w:rsidRDefault="00CB41B5" w:rsidP="00CB41B5">
      <w:pPr>
        <w:jc w:val="both"/>
        <w:rPr>
          <w:b/>
        </w:rPr>
      </w:pPr>
    </w:p>
    <w:p w:rsidR="00D044D6" w:rsidRDefault="00B617ED" w:rsidP="00D044D6">
      <w:pPr>
        <w:ind w:left="284" w:hanging="284"/>
        <w:jc w:val="both"/>
      </w:pPr>
      <w:r>
        <w:rPr>
          <w:b/>
        </w:rPr>
        <w:t>7</w:t>
      </w:r>
      <w:r w:rsidR="00CB41B5" w:rsidRPr="00D044D6">
        <w:rPr>
          <w:b/>
        </w:rPr>
        <w:t>.</w:t>
      </w:r>
      <w:r w:rsidR="00D044D6" w:rsidRPr="00D044D6">
        <w:rPr>
          <w:b/>
        </w:rPr>
        <w:t xml:space="preserve"> Změny oproti RS, hlášení času začátku utkání a oboustranně potvrzené dohody bere STK na vědomí dle systému HoSys.</w:t>
      </w:r>
    </w:p>
    <w:p w:rsidR="00D044D6" w:rsidRDefault="00D044D6" w:rsidP="00D044D6"/>
    <w:tbl>
      <w:tblPr>
        <w:tblpPr w:leftFromText="141" w:rightFromText="141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688"/>
        <w:gridCol w:w="1056"/>
        <w:gridCol w:w="846"/>
        <w:gridCol w:w="567"/>
        <w:gridCol w:w="2355"/>
      </w:tblGrid>
      <w:tr w:rsidR="00D044D6" w:rsidTr="00D1515A">
        <w:trPr>
          <w:trHeight w:val="6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044D6" w:rsidRDefault="00D044D6" w:rsidP="00D044D6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044D6" w:rsidTr="00D1515A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3517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Krkonoše – Opočno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</w:pPr>
            <w:proofErr w:type="gramStart"/>
            <w:r w:rsidRPr="00D1515A">
              <w:t>8.10.17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  <w:rPr>
                <w:b/>
                <w:color w:val="FF0000"/>
              </w:rPr>
            </w:pPr>
            <w:r w:rsidRPr="00D1515A">
              <w:rPr>
                <w:b/>
                <w:color w:val="FF0000"/>
              </w:rPr>
              <w:t>TU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Čas, ZS</w:t>
            </w:r>
          </w:p>
        </w:tc>
      </w:tr>
      <w:tr w:rsidR="00D33807" w:rsidTr="00D1515A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1515A" w:rsidP="00D044D6">
            <w:pPr>
              <w:jc w:val="both"/>
            </w:pPr>
            <w:r>
              <w:t>3526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1515A" w:rsidP="00D044D6">
            <w:pPr>
              <w:jc w:val="both"/>
            </w:pPr>
            <w:proofErr w:type="gramStart"/>
            <w:r>
              <w:t>Krkonoše –Mountfield</w:t>
            </w:r>
            <w:proofErr w:type="gramEnd"/>
            <w:r>
              <w:t xml:space="preserve"> B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D1515A" w:rsidRDefault="00D1515A" w:rsidP="00D044D6">
            <w:pPr>
              <w:jc w:val="both"/>
            </w:pPr>
            <w:proofErr w:type="gramStart"/>
            <w:r w:rsidRPr="00D1515A">
              <w:t>15.10.17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1515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Pr="006B4D2A" w:rsidRDefault="00D1515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07" w:rsidRDefault="00D1515A" w:rsidP="00D044D6">
            <w:pPr>
              <w:jc w:val="both"/>
            </w:pPr>
            <w:r>
              <w:t>Čas, ZS</w:t>
            </w:r>
          </w:p>
        </w:tc>
      </w:tr>
      <w:tr w:rsidR="00D044D6" w:rsidTr="00D1515A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3528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Kolín – Nový Bydžov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  <w:rPr>
                <w:b/>
                <w:color w:val="FF0000"/>
              </w:rPr>
            </w:pPr>
            <w:proofErr w:type="gramStart"/>
            <w:r w:rsidRPr="00D1515A">
              <w:rPr>
                <w:b/>
                <w:color w:val="FF0000"/>
              </w:rPr>
              <w:t>21.10.17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</w:pPr>
            <w:r w:rsidRPr="00D1515A">
              <w:t>KO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předehrávka</w:t>
            </w:r>
          </w:p>
        </w:tc>
      </w:tr>
      <w:tr w:rsidR="00D044D6" w:rsidTr="00D1515A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7026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Náchod – Jaroměř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</w:pPr>
            <w:proofErr w:type="gramStart"/>
            <w:r w:rsidRPr="00D1515A">
              <w:t>21.10.17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</w:pPr>
            <w:proofErr w:type="gramStart"/>
            <w:r w:rsidRPr="00D1515A">
              <w:t>NA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Čas SŽ</w:t>
            </w:r>
          </w:p>
        </w:tc>
      </w:tr>
      <w:tr w:rsidR="00D044D6" w:rsidTr="00D1515A">
        <w:trPr>
          <w:trHeight w:val="4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5028/7028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1515A">
            <w:pPr>
              <w:jc w:val="both"/>
            </w:pPr>
            <w:r>
              <w:t xml:space="preserve">Mountfield - </w:t>
            </w:r>
            <w:proofErr w:type="spellStart"/>
            <w:proofErr w:type="gramStart"/>
            <w:r>
              <w:t>N.Město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</w:pPr>
            <w:proofErr w:type="gramStart"/>
            <w:r w:rsidRPr="00D1515A">
              <w:t>22.10.17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Pr="00D1515A" w:rsidRDefault="00D1515A" w:rsidP="00D044D6">
            <w:pPr>
              <w:jc w:val="both"/>
            </w:pPr>
            <w:r w:rsidRPr="00D1515A">
              <w:t>HK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D6" w:rsidRDefault="00D1515A" w:rsidP="00D044D6">
            <w:pPr>
              <w:jc w:val="both"/>
            </w:pPr>
            <w:r>
              <w:t>STK souhlasí</w:t>
            </w:r>
          </w:p>
        </w:tc>
      </w:tr>
    </w:tbl>
    <w:p w:rsidR="00A629DF" w:rsidRPr="00A66316" w:rsidRDefault="00CB41B5" w:rsidP="00A629DF">
      <w:pPr>
        <w:jc w:val="both"/>
        <w:rPr>
          <w:b/>
        </w:rPr>
      </w:pPr>
      <w:r>
        <w:rPr>
          <w:b/>
        </w:rPr>
        <w:tab/>
      </w:r>
      <w:r w:rsidR="00A629DF">
        <w:tab/>
      </w:r>
      <w:r w:rsidR="00A629DF">
        <w:tab/>
      </w:r>
    </w:p>
    <w:p w:rsidR="002C076C" w:rsidRDefault="00A66316" w:rsidP="002C076C">
      <w:pPr>
        <w:tabs>
          <w:tab w:val="left" w:pos="284"/>
        </w:tabs>
        <w:rPr>
          <w:b/>
        </w:rPr>
      </w:pPr>
      <w:r>
        <w:rPr>
          <w:b/>
        </w:rPr>
        <w:lastRenderedPageBreak/>
        <w:t>5</w:t>
      </w:r>
      <w:r w:rsidR="002C076C">
        <w:rPr>
          <w:b/>
        </w:rPr>
        <w:t>.</w:t>
      </w:r>
      <w:r w:rsidR="002C076C">
        <w:rPr>
          <w:b/>
        </w:rPr>
        <w:tab/>
        <w:t xml:space="preserve"> </w:t>
      </w:r>
      <w:r w:rsidR="002C076C" w:rsidRPr="002C076C">
        <w:rPr>
          <w:b/>
        </w:rPr>
        <w:t>Schválená utkání:</w:t>
      </w:r>
    </w:p>
    <w:p w:rsidR="00174AB8" w:rsidRPr="00174AB8" w:rsidRDefault="00174AB8" w:rsidP="002C076C">
      <w:pPr>
        <w:tabs>
          <w:tab w:val="left" w:pos="284"/>
        </w:tabs>
      </w:pPr>
      <w:r>
        <w:rPr>
          <w:b/>
        </w:rPr>
        <w:tab/>
        <w:t xml:space="preserve"> </w:t>
      </w:r>
      <w:r w:rsidRPr="00174AB8">
        <w:rPr>
          <w:i/>
          <w:u w:val="single"/>
        </w:rPr>
        <w:t xml:space="preserve">KLM </w:t>
      </w:r>
      <w:r>
        <w:tab/>
        <w:t>0001 – 0004, 0004 – nejsou sečteny tresty zapisovatel HC Náchod</w:t>
      </w:r>
    </w:p>
    <w:p w:rsidR="00174AB8" w:rsidRDefault="00174AB8" w:rsidP="00174AB8">
      <w:pPr>
        <w:tabs>
          <w:tab w:val="left" w:pos="284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RLSD</w:t>
      </w:r>
      <w:r w:rsidR="00A14C2A">
        <w:tab/>
      </w:r>
      <w:r>
        <w:t>1515 – 1519, 1521 - 1530</w:t>
      </w:r>
      <w:r w:rsidR="002C076C">
        <w:tab/>
      </w:r>
      <w:r w:rsidR="002C076C">
        <w:tab/>
      </w:r>
      <w:r w:rsidR="002C076C">
        <w:tab/>
        <w:t>chybí: 1502</w:t>
      </w:r>
      <w:r w:rsidR="00D33807">
        <w:t>, 1511</w:t>
      </w:r>
      <w:r>
        <w:t>, 1520</w:t>
      </w:r>
    </w:p>
    <w:p w:rsidR="002C076C" w:rsidRPr="00174AB8" w:rsidRDefault="00174AB8" w:rsidP="00174AB8">
      <w:pPr>
        <w:tabs>
          <w:tab w:val="left" w:pos="284"/>
        </w:tabs>
      </w:pPr>
      <w:r w:rsidRPr="00174AB8">
        <w:rPr>
          <w:i/>
        </w:rP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>
        <w:t>3509, 3510, 3512 – 3516</w:t>
      </w:r>
      <w:r>
        <w:tab/>
      </w:r>
      <w:r>
        <w:tab/>
      </w:r>
      <w:r>
        <w:tab/>
        <w:t>chybí: 3511</w:t>
      </w:r>
    </w:p>
    <w:p w:rsidR="00A14C2A" w:rsidRPr="00A14C2A" w:rsidRDefault="00174AB8" w:rsidP="00D5284D">
      <w:pPr>
        <w:tabs>
          <w:tab w:val="left" w:pos="284"/>
        </w:tabs>
        <w:ind w:left="1410" w:hanging="1410"/>
      </w:pPr>
      <w:r w:rsidRPr="00D5284D">
        <w:rPr>
          <w:i/>
        </w:rPr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D5284D">
        <w:tab/>
        <w:t>5006/7006, 5007/7007, 5008/7008, 5009/7009, 5010/7010, 5011/7011, 5012/7012, 5013/7013, 5014/7014</w:t>
      </w:r>
      <w:r w:rsidR="00625825">
        <w:t>, 5016/7016</w:t>
      </w:r>
    </w:p>
    <w:p w:rsidR="00625825" w:rsidRDefault="00625825" w:rsidP="00A629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chybí 5015/7015</w:t>
      </w:r>
    </w:p>
    <w:p w:rsidR="00625825" w:rsidRDefault="00625825" w:rsidP="00A629DF">
      <w:pPr>
        <w:jc w:val="both"/>
      </w:pPr>
      <w:r>
        <w:tab/>
      </w:r>
      <w:r>
        <w:tab/>
        <w:t>5006, 5016, 7007, 7011 – špatně psaný zápis, nečitelné, škrtáno</w:t>
      </w: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D044D6" w:rsidRDefault="00D044D6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15"/>
  </w:num>
  <w:num w:numId="9">
    <w:abstractNumId w:val="16"/>
  </w:num>
  <w:num w:numId="10">
    <w:abstractNumId w:val="6"/>
  </w:num>
  <w:num w:numId="11">
    <w:abstractNumId w:val="19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21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4042D"/>
    <w:rsid w:val="00053979"/>
    <w:rsid w:val="00053F72"/>
    <w:rsid w:val="0009210C"/>
    <w:rsid w:val="00092B73"/>
    <w:rsid w:val="000934A7"/>
    <w:rsid w:val="00097128"/>
    <w:rsid w:val="000B51BE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6D74"/>
    <w:rsid w:val="00147806"/>
    <w:rsid w:val="00156C66"/>
    <w:rsid w:val="00164647"/>
    <w:rsid w:val="0016511B"/>
    <w:rsid w:val="001667E5"/>
    <w:rsid w:val="00174AB8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D3CAD"/>
    <w:rsid w:val="001F112E"/>
    <w:rsid w:val="001F3C7B"/>
    <w:rsid w:val="001F3EBE"/>
    <w:rsid w:val="001F3F89"/>
    <w:rsid w:val="00213776"/>
    <w:rsid w:val="0021566B"/>
    <w:rsid w:val="00225A9B"/>
    <w:rsid w:val="00226CF2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C076C"/>
    <w:rsid w:val="002D3DC9"/>
    <w:rsid w:val="002D70B8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91FCF"/>
    <w:rsid w:val="003A5E19"/>
    <w:rsid w:val="003B3CDF"/>
    <w:rsid w:val="003B49F6"/>
    <w:rsid w:val="003C0475"/>
    <w:rsid w:val="003D1C8A"/>
    <w:rsid w:val="003D3FCB"/>
    <w:rsid w:val="003E6A69"/>
    <w:rsid w:val="003F04C4"/>
    <w:rsid w:val="004001D3"/>
    <w:rsid w:val="00402BDD"/>
    <w:rsid w:val="004070B6"/>
    <w:rsid w:val="00415ECF"/>
    <w:rsid w:val="004162BB"/>
    <w:rsid w:val="0043338F"/>
    <w:rsid w:val="00434142"/>
    <w:rsid w:val="004651DE"/>
    <w:rsid w:val="004672E9"/>
    <w:rsid w:val="0047305F"/>
    <w:rsid w:val="004802A1"/>
    <w:rsid w:val="00483BC7"/>
    <w:rsid w:val="00485D86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E3485"/>
    <w:rsid w:val="004E7DF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5825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1658"/>
    <w:rsid w:val="006D7F07"/>
    <w:rsid w:val="006F5446"/>
    <w:rsid w:val="006F73F9"/>
    <w:rsid w:val="00711A42"/>
    <w:rsid w:val="007126EF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82FAD"/>
    <w:rsid w:val="00785211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B1CA9"/>
    <w:rsid w:val="008B5A24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CCE"/>
    <w:rsid w:val="009E2DEF"/>
    <w:rsid w:val="00A05723"/>
    <w:rsid w:val="00A125BA"/>
    <w:rsid w:val="00A14C2A"/>
    <w:rsid w:val="00A15270"/>
    <w:rsid w:val="00A17122"/>
    <w:rsid w:val="00A215C4"/>
    <w:rsid w:val="00A3131B"/>
    <w:rsid w:val="00A32140"/>
    <w:rsid w:val="00A377B1"/>
    <w:rsid w:val="00A44A53"/>
    <w:rsid w:val="00A61849"/>
    <w:rsid w:val="00A620DB"/>
    <w:rsid w:val="00A629DF"/>
    <w:rsid w:val="00A651F2"/>
    <w:rsid w:val="00A66316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379A8"/>
    <w:rsid w:val="00B40BF7"/>
    <w:rsid w:val="00B432A3"/>
    <w:rsid w:val="00B44EF6"/>
    <w:rsid w:val="00B4570A"/>
    <w:rsid w:val="00B512FF"/>
    <w:rsid w:val="00B617ED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D215A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A0ED6"/>
    <w:rsid w:val="00CA1571"/>
    <w:rsid w:val="00CB41B5"/>
    <w:rsid w:val="00CB6FB2"/>
    <w:rsid w:val="00CD6E8D"/>
    <w:rsid w:val="00CD7CAB"/>
    <w:rsid w:val="00CE2B74"/>
    <w:rsid w:val="00CE58FC"/>
    <w:rsid w:val="00CF43DD"/>
    <w:rsid w:val="00D00B0E"/>
    <w:rsid w:val="00D044D6"/>
    <w:rsid w:val="00D10942"/>
    <w:rsid w:val="00D1515A"/>
    <w:rsid w:val="00D33807"/>
    <w:rsid w:val="00D37302"/>
    <w:rsid w:val="00D4005B"/>
    <w:rsid w:val="00D41A71"/>
    <w:rsid w:val="00D46D9F"/>
    <w:rsid w:val="00D50E7C"/>
    <w:rsid w:val="00D5284D"/>
    <w:rsid w:val="00D61CC0"/>
    <w:rsid w:val="00D61EE8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68CC"/>
    <w:rsid w:val="00E22346"/>
    <w:rsid w:val="00E22FC0"/>
    <w:rsid w:val="00E23115"/>
    <w:rsid w:val="00E31727"/>
    <w:rsid w:val="00E50DFA"/>
    <w:rsid w:val="00E5308F"/>
    <w:rsid w:val="00E57183"/>
    <w:rsid w:val="00E707ED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1ABC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37B8E"/>
    <w:rsid w:val="00F43219"/>
    <w:rsid w:val="00F614D2"/>
    <w:rsid w:val="00F616C6"/>
    <w:rsid w:val="00F70040"/>
    <w:rsid w:val="00F70145"/>
    <w:rsid w:val="00F71A7C"/>
    <w:rsid w:val="00F731BC"/>
    <w:rsid w:val="00F81C6B"/>
    <w:rsid w:val="00F87BD3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DAA8-B020-4FBD-B6A4-1DC88C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2017-09-18T12:36:00Z</cp:lastPrinted>
  <dcterms:created xsi:type="dcterms:W3CDTF">2017-10-05T11:59:00Z</dcterms:created>
  <dcterms:modified xsi:type="dcterms:W3CDTF">2017-10-05T15:04:00Z</dcterms:modified>
</cp:coreProperties>
</file>