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4130F7">
        <w:rPr>
          <w:b/>
        </w:rPr>
        <w:t>3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4130F7">
        <w:rPr>
          <w:b/>
        </w:rPr>
        <w:t>29.</w:t>
      </w:r>
      <w:r w:rsidR="00B021ED">
        <w:rPr>
          <w:b/>
        </w:rPr>
        <w:t xml:space="preserve"> </w:t>
      </w:r>
      <w:r w:rsidR="0060337D">
        <w:rPr>
          <w:b/>
        </w:rPr>
        <w:t>9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B021ED">
        <w:rPr>
          <w:b/>
        </w:rPr>
        <w:t>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 xml:space="preserve">P. </w:t>
      </w:r>
      <w:proofErr w:type="gramStart"/>
      <w:r w:rsidR="0060337D">
        <w:t>Luštine</w:t>
      </w:r>
      <w:r w:rsidR="006332D7">
        <w:t>c</w:t>
      </w:r>
      <w:r w:rsidR="0060337D">
        <w:t xml:space="preserve">,  </w:t>
      </w:r>
      <w:r w:rsidR="0048668F">
        <w:t>L.</w:t>
      </w:r>
      <w:proofErr w:type="gramEnd"/>
      <w:r w:rsidR="0048668F">
        <w:t xml:space="preserve"> </w:t>
      </w:r>
      <w:r w:rsidR="00135A8C">
        <w:t>Balášová</w:t>
      </w:r>
    </w:p>
    <w:p w:rsidR="0048668F" w:rsidRDefault="0048668F" w:rsidP="00367E91">
      <w:pPr>
        <w:jc w:val="both"/>
      </w:pPr>
      <w:r>
        <w:t>Omluven: V. Votroubek</w:t>
      </w:r>
      <w:r w:rsidR="004130F7">
        <w:t>, T. Topol</w:t>
      </w:r>
    </w:p>
    <w:p w:rsidR="007B7C2E" w:rsidRDefault="007B7C2E" w:rsidP="00367E91">
      <w:pPr>
        <w:jc w:val="both"/>
      </w:pPr>
    </w:p>
    <w:p w:rsidR="00917C34" w:rsidRDefault="008210AC" w:rsidP="0060337D">
      <w:pPr>
        <w:numPr>
          <w:ilvl w:val="0"/>
          <w:numId w:val="1"/>
        </w:numPr>
        <w:jc w:val="both"/>
      </w:pPr>
      <w:r w:rsidRPr="004130F7">
        <w:rPr>
          <w:b/>
        </w:rPr>
        <w:t xml:space="preserve">STK </w:t>
      </w:r>
      <w:r w:rsidR="0060337D" w:rsidRPr="004130F7">
        <w:rPr>
          <w:b/>
        </w:rPr>
        <w:t xml:space="preserve">bere na vědomí předložení soupisky </w:t>
      </w:r>
      <w:r w:rsidR="004130F7">
        <w:t xml:space="preserve">SK Třebechovice </w:t>
      </w:r>
      <w:proofErr w:type="gramStart"/>
      <w:r w:rsidR="004130F7">
        <w:t>p.O.</w:t>
      </w:r>
      <w:proofErr w:type="gramEnd"/>
      <w:r w:rsidR="004130F7">
        <w:t xml:space="preserve"> družstva mužů A. Klub předkládá z důvodu přihlášení družstva mužů B do soutěže KSM.</w:t>
      </w:r>
      <w:r w:rsidR="007B7C2E" w:rsidRPr="00D65566">
        <w:t xml:space="preserve"> </w:t>
      </w:r>
    </w:p>
    <w:p w:rsidR="00D65566" w:rsidRDefault="00D65566" w:rsidP="00D65566">
      <w:pPr>
        <w:jc w:val="both"/>
      </w:pPr>
    </w:p>
    <w:p w:rsidR="004130F7" w:rsidRPr="004130F7" w:rsidRDefault="00D65566" w:rsidP="00D6556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130F7">
        <w:rPr>
          <w:b/>
        </w:rPr>
        <w:t>STK bere na vědomi žádost H</w:t>
      </w:r>
      <w:r w:rsidR="004F3001" w:rsidRPr="004130F7">
        <w:rPr>
          <w:b/>
        </w:rPr>
        <w:t>C</w:t>
      </w:r>
      <w:r w:rsidR="004130F7" w:rsidRPr="004130F7">
        <w:rPr>
          <w:b/>
        </w:rPr>
        <w:t xml:space="preserve"> Jaroměř o změnu </w:t>
      </w:r>
      <w:r w:rsidR="004130F7">
        <w:rPr>
          <w:b/>
        </w:rPr>
        <w:t xml:space="preserve">barevné </w:t>
      </w:r>
      <w:r w:rsidR="004130F7" w:rsidRPr="004130F7">
        <w:rPr>
          <w:b/>
        </w:rPr>
        <w:t xml:space="preserve">varianty dresů </w:t>
      </w:r>
      <w:r w:rsidR="004130F7" w:rsidRPr="004130F7">
        <w:t>na domácím utkání dne 5.</w:t>
      </w:r>
      <w:r w:rsidR="004130F7">
        <w:t xml:space="preserve"> </w:t>
      </w:r>
      <w:r w:rsidR="004130F7" w:rsidRPr="004130F7">
        <w:t xml:space="preserve">10. 2016 mezi HC Jaroměř – HC Wikov Hronov. Domácí tým požaduje nastoupení v tmavé variantě dresů z důvodu zakoupení nové sady dresů v tmavé </w:t>
      </w:r>
      <w:r w:rsidR="004130F7">
        <w:t xml:space="preserve">variantě </w:t>
      </w:r>
      <w:r w:rsidR="004130F7" w:rsidRPr="004130F7">
        <w:t xml:space="preserve">za přispění města Jaroměř. </w:t>
      </w:r>
      <w:r w:rsidR="004130F7" w:rsidRPr="004130F7">
        <w:rPr>
          <w:b/>
        </w:rPr>
        <w:t>STK souhlasí na základě dohody se soupeřem.</w:t>
      </w:r>
    </w:p>
    <w:p w:rsidR="004130F7" w:rsidRPr="004130F7" w:rsidRDefault="004130F7" w:rsidP="004130F7">
      <w:pPr>
        <w:pStyle w:val="Odstavecseseznamem"/>
        <w:rPr>
          <w:b/>
        </w:rPr>
      </w:pPr>
    </w:p>
    <w:p w:rsidR="004130F7" w:rsidRDefault="004130F7" w:rsidP="00D6556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80EC9">
        <w:rPr>
          <w:b/>
        </w:rPr>
        <w:t xml:space="preserve"> </w:t>
      </w:r>
      <w:r w:rsidR="00A80EC9" w:rsidRPr="00A80EC9">
        <w:rPr>
          <w:b/>
        </w:rPr>
        <w:t xml:space="preserve">STK bere na vědomí </w:t>
      </w:r>
      <w:r>
        <w:rPr>
          <w:b/>
        </w:rPr>
        <w:t>sdělení STK ČSLH o provádění samostatných nájezdů v utkáních LJ, LSD, LMD a LŽ.</w:t>
      </w:r>
    </w:p>
    <w:p w:rsidR="004130F7" w:rsidRDefault="004130F7" w:rsidP="004130F7">
      <w:pPr>
        <w:ind w:left="360"/>
        <w:jc w:val="both"/>
      </w:pPr>
      <w:r>
        <w:t>„Samostatné nájezdy v utkáních hraných do rozhodnutí v utkáních LJ, LSD, LMD a Ligy žen se provádějí v souladu s příslušnými ustanoveními TN, tj. bez použití písm. a) čl. 407 SDŘ, samostatné nájezdy začínají se třemi různými střelci z každého družstva, přičemž brankáři hájí při samostatných nájezdech k určení vítěze utkání stejnou branku jako ve 3. třetině.“</w:t>
      </w:r>
    </w:p>
    <w:p w:rsidR="004130F7" w:rsidRDefault="004130F7" w:rsidP="004130F7">
      <w:pPr>
        <w:jc w:val="both"/>
      </w:pPr>
    </w:p>
    <w:p w:rsidR="004130F7" w:rsidRDefault="00AB6EE9" w:rsidP="004130F7">
      <w:pPr>
        <w:pStyle w:val="Odstavecseseznamem"/>
        <w:numPr>
          <w:ilvl w:val="0"/>
          <w:numId w:val="1"/>
        </w:numPr>
        <w:jc w:val="both"/>
      </w:pPr>
      <w:r w:rsidRPr="00AB6EE9">
        <w:rPr>
          <w:b/>
        </w:rPr>
        <w:t>STK vyhovuje žádosti HC Mountfield o zařazení družstva HC Mountfield III</w:t>
      </w:r>
      <w:r>
        <w:t xml:space="preserve"> do soutěže Minihokeje roč. 2009 za odhlášené družstvo St. Nový Bydžov II. </w:t>
      </w:r>
    </w:p>
    <w:p w:rsidR="00AB6EE9" w:rsidRDefault="00AB6EE9" w:rsidP="00AB6EE9">
      <w:pPr>
        <w:pStyle w:val="Odstavecseseznamem"/>
        <w:ind w:left="360"/>
        <w:jc w:val="both"/>
      </w:pPr>
      <w:r w:rsidRPr="00AB6EE9">
        <w:t>Jedná se o utkání –</w:t>
      </w:r>
      <w:r>
        <w:t xml:space="preserve"> 2502, 2503, 2507, 2508, 2534, 2536 – pořadatel HC Mountfield (začátek turnaje 8:00 hod.), 2550, 2551, 2573 a 2574.</w:t>
      </w:r>
    </w:p>
    <w:p w:rsidR="00AB6EE9" w:rsidRDefault="00AB6EE9" w:rsidP="00AB6EE9">
      <w:pPr>
        <w:jc w:val="both"/>
      </w:pPr>
    </w:p>
    <w:p w:rsidR="00AB6EE9" w:rsidRPr="00AB6EE9" w:rsidRDefault="00AB6EE9" w:rsidP="00AB6EE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B6EE9">
        <w:rPr>
          <w:b/>
        </w:rPr>
        <w:t>STK důrazně upozorňuje kluby, kterým byla udělena výjimka VV ČSLH oproti RS a SDŘ, že udělení této výjimky jsou povinny předložit řídícímu orgánu, tj. STK Královéhradeckého KVV ČSLH.</w:t>
      </w:r>
    </w:p>
    <w:p w:rsidR="00AB6EE9" w:rsidRDefault="00AB6EE9" w:rsidP="00AB6EE9">
      <w:pPr>
        <w:pStyle w:val="Odstavecseseznamem"/>
        <w:ind w:left="360"/>
        <w:jc w:val="both"/>
      </w:pPr>
    </w:p>
    <w:p w:rsidR="00E1462E" w:rsidRPr="00317198" w:rsidRDefault="00E1462E" w:rsidP="000B17E7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p w:rsidR="00E1462E" w:rsidRPr="00204650" w:rsidRDefault="00E1462E" w:rsidP="00204650"/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602"/>
        <w:gridCol w:w="1063"/>
        <w:gridCol w:w="781"/>
        <w:gridCol w:w="620"/>
        <w:gridCol w:w="2220"/>
      </w:tblGrid>
      <w:tr w:rsidR="00E1462E" w:rsidTr="00204650">
        <w:trPr>
          <w:trHeight w:val="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3006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Jaroměř –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0B17E7" w:rsidP="00204650">
            <w:pPr>
              <w:jc w:val="both"/>
            </w:pPr>
            <w:proofErr w:type="gramStart"/>
            <w:r w:rsidRPr="000B17E7">
              <w:t>14.10.16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JA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3004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 xml:space="preserve">Frýdlant – </w:t>
            </w:r>
            <w:proofErr w:type="spellStart"/>
            <w:proofErr w:type="gramStart"/>
            <w:r>
              <w:t>N.Město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0B17E7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0B17E7">
              <w:rPr>
                <w:b/>
                <w:color w:val="FF0000"/>
              </w:rPr>
              <w:t>1.10.16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 xml:space="preserve">STK </w:t>
            </w:r>
            <w:r w:rsidR="000B17E7">
              <w:t>souhlasí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>4</w:t>
            </w:r>
            <w:r w:rsidR="000B17E7">
              <w:t>002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Frýdlant –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0B17E7" w:rsidP="00204650">
            <w:pPr>
              <w:jc w:val="both"/>
            </w:pPr>
            <w:proofErr w:type="gramStart"/>
            <w:r w:rsidRPr="000B17E7">
              <w:t>7.10.16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>4</w:t>
            </w:r>
            <w:r w:rsidR="0026793B">
              <w:t>0</w:t>
            </w:r>
            <w:r w:rsidR="000B17E7">
              <w:t>05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proofErr w:type="spellStart"/>
            <w:r>
              <w:t>N.Paka</w:t>
            </w:r>
            <w:proofErr w:type="spellEnd"/>
            <w:r>
              <w:t>/JC-</w:t>
            </w:r>
            <w:proofErr w:type="spellStart"/>
            <w:r>
              <w:t>N.Bydžov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NP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204650">
            <w:pPr>
              <w:jc w:val="both"/>
            </w:pPr>
            <w:r>
              <w:t>STK souhlasí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4007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Lomnice – Frýdlant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B17E7" w:rsidP="00204650">
            <w:pPr>
              <w:jc w:val="both"/>
            </w:pPr>
            <w:r>
              <w:t>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>STK souhlasí</w:t>
            </w:r>
          </w:p>
        </w:tc>
      </w:tr>
      <w:tr w:rsidR="000B17E7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7" w:rsidRDefault="00204650" w:rsidP="00204650">
            <w:pPr>
              <w:jc w:val="both"/>
            </w:pPr>
            <w:r>
              <w:t>Třebechovice-</w:t>
            </w:r>
            <w:proofErr w:type="spellStart"/>
            <w:r>
              <w:t>Č.Lípa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7" w:rsidRDefault="0020465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7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7" w:rsidRDefault="00204650" w:rsidP="00204650">
            <w:pPr>
              <w:jc w:val="both"/>
            </w:pPr>
            <w:r>
              <w:t>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STK souhlasí</w:t>
            </w:r>
          </w:p>
        </w:tc>
      </w:tr>
      <w:tr w:rsidR="00204650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 xml:space="preserve">Lomnice – </w:t>
            </w:r>
            <w:proofErr w:type="spellStart"/>
            <w:r>
              <w:t>N.Paka</w:t>
            </w:r>
            <w:proofErr w:type="spellEnd"/>
            <w:r>
              <w:t>/JC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STK souhlasí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 xml:space="preserve">Jaroměř – </w:t>
            </w:r>
            <w:proofErr w:type="spellStart"/>
            <w:proofErr w:type="gramStart"/>
            <w:r>
              <w:t>Č.Lípa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JA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Časové rozmezí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lastRenderedPageBreak/>
              <w:t>4043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Frýdlant –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STK souhlasí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 xml:space="preserve">Jaroměř – </w:t>
            </w:r>
            <w:proofErr w:type="spellStart"/>
            <w:r>
              <w:t>N.Paka</w:t>
            </w:r>
            <w:proofErr w:type="spellEnd"/>
            <w:r>
              <w:t>/JC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26.10.16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JA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STK souhlasí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proofErr w:type="spellStart"/>
            <w:r>
              <w:t>N.Paka</w:t>
            </w:r>
            <w:proofErr w:type="spellEnd"/>
            <w:r>
              <w:t>/JC –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8.1.16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NP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STK souhlasí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4061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 xml:space="preserve">Frýdlant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Pr="00204650" w:rsidRDefault="00204650" w:rsidP="00204650">
            <w:pPr>
              <w:jc w:val="both"/>
            </w:pPr>
            <w:proofErr w:type="gramStart"/>
            <w:r w:rsidRPr="00204650">
              <w:t>13.1.16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Změna času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5014/7014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Jaroměř – Třebechovice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Pr="00204650" w:rsidRDefault="00204650" w:rsidP="00204650">
            <w:pPr>
              <w:jc w:val="both"/>
            </w:pPr>
            <w:proofErr w:type="gramStart"/>
            <w:r>
              <w:t>1.10.16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204650">
              <w:rPr>
                <w:b/>
                <w:color w:val="FF0000"/>
              </w:rPr>
              <w:t>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Pr="00EE3B15" w:rsidRDefault="00204650" w:rsidP="00204650">
            <w:pPr>
              <w:jc w:val="both"/>
              <w:rPr>
                <w:b/>
                <w:color w:val="FF0000"/>
              </w:rPr>
            </w:pPr>
            <w:r w:rsidRPr="00EE3B15">
              <w:rPr>
                <w:b/>
                <w:color w:val="FF0000"/>
              </w:rPr>
              <w:t>JA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Změna pořadat</w:t>
            </w:r>
            <w:r w:rsidR="00EE3B15">
              <w:t>elství</w:t>
            </w:r>
          </w:p>
        </w:tc>
      </w:tr>
      <w:tr w:rsidR="00204650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>5050/7050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204650" w:rsidP="00204650">
            <w:pPr>
              <w:jc w:val="both"/>
            </w:pPr>
            <w:r>
              <w:t xml:space="preserve">Třebechovice </w:t>
            </w:r>
            <w:r w:rsidR="00EE3B15">
              <w:t>–</w:t>
            </w:r>
            <w:r>
              <w:t xml:space="preserve">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EE3B15" w:rsidP="00204650">
            <w:pPr>
              <w:jc w:val="both"/>
            </w:pPr>
            <w:proofErr w:type="gramStart"/>
            <w:r>
              <w:t>19.11.16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Pr="00EE3B15" w:rsidRDefault="00EE3B15" w:rsidP="00204650">
            <w:pPr>
              <w:jc w:val="both"/>
              <w:rPr>
                <w:b/>
                <w:color w:val="FF0000"/>
              </w:rPr>
            </w:pPr>
            <w:r w:rsidRPr="00EE3B15">
              <w:rPr>
                <w:b/>
                <w:color w:val="FF0000"/>
              </w:rPr>
              <w:t>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50" w:rsidRDefault="00EE3B15" w:rsidP="00204650">
            <w:pPr>
              <w:jc w:val="both"/>
            </w:pPr>
            <w:r>
              <w:t>Změna pořadatelství</w:t>
            </w:r>
          </w:p>
        </w:tc>
      </w:tr>
      <w:tr w:rsidR="00EE3B15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Default="00EE3B15" w:rsidP="00204650">
            <w:pPr>
              <w:jc w:val="both"/>
            </w:pPr>
            <w:r>
              <w:t>3507-3509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Default="00EE3B15" w:rsidP="00204650">
            <w:pPr>
              <w:jc w:val="both"/>
            </w:pPr>
            <w:r>
              <w:t>Turnaj 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Pr="00EE3B15" w:rsidRDefault="00EE3B15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EE3B15">
              <w:rPr>
                <w:b/>
                <w:color w:val="FF0000"/>
              </w:rPr>
              <w:t>9.10.16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Pr="00EE3B15" w:rsidRDefault="00EE3B15" w:rsidP="00204650">
            <w:pPr>
              <w:jc w:val="both"/>
            </w:pPr>
            <w:r w:rsidRPr="00EE3B15">
              <w:t>TU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15" w:rsidRDefault="00EE3B15" w:rsidP="00204650">
            <w:pPr>
              <w:jc w:val="both"/>
            </w:pPr>
            <w:r>
              <w:t>STK souhlasí</w:t>
            </w:r>
          </w:p>
        </w:tc>
      </w:tr>
      <w:tr w:rsidR="00EE3B15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4501-4503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Turnaj 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Pr="00EE3B15" w:rsidRDefault="00EE3B15" w:rsidP="00204650">
            <w:pPr>
              <w:jc w:val="both"/>
            </w:pPr>
            <w:proofErr w:type="gramStart"/>
            <w:r w:rsidRPr="00EE3B15">
              <w:t>9.10.16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Pr="00EE3B15" w:rsidRDefault="00EE3B15" w:rsidP="00204650">
            <w:pPr>
              <w:jc w:val="both"/>
            </w:pPr>
            <w:r>
              <w:t>TU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Změna času</w:t>
            </w:r>
          </w:p>
        </w:tc>
      </w:tr>
      <w:tr w:rsidR="00EE3B15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2516-2518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Turnaj 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Pr="00EE3B15" w:rsidRDefault="00EE3B15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EE3B15">
              <w:rPr>
                <w:b/>
                <w:color w:val="FF0000"/>
              </w:rPr>
              <w:t>15.10.16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TU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STK souhlasí</w:t>
            </w:r>
          </w:p>
        </w:tc>
      </w:tr>
      <w:tr w:rsidR="00EE3B15" w:rsidTr="00204650">
        <w:trPr>
          <w:trHeight w:val="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3567-3569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Turnaj Hronov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Pr="00EE3B15" w:rsidRDefault="00EE3B15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HN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5" w:rsidRDefault="00EE3B15" w:rsidP="00204650">
            <w:pPr>
              <w:jc w:val="both"/>
            </w:pPr>
            <w:r>
              <w:t>STK souhlasí</w:t>
            </w:r>
          </w:p>
        </w:tc>
      </w:tr>
    </w:tbl>
    <w:p w:rsidR="00E1462E" w:rsidRPr="00D1145D" w:rsidRDefault="00EE3B15" w:rsidP="00E1462E">
      <w:r>
        <w:tab/>
      </w:r>
    </w:p>
    <w:p w:rsidR="0026793B" w:rsidRPr="000723AD" w:rsidRDefault="0026793B" w:rsidP="0026793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723AD">
        <w:rPr>
          <w:b/>
        </w:rPr>
        <w:t>Opravy a změny v RS 2016/2017:</w:t>
      </w:r>
    </w:p>
    <w:p w:rsidR="000B17E7" w:rsidRDefault="00AB6EE9" w:rsidP="000723AD">
      <w:pPr>
        <w:pStyle w:val="Odstavecseseznamem"/>
        <w:numPr>
          <w:ilvl w:val="0"/>
          <w:numId w:val="13"/>
        </w:numPr>
      </w:pPr>
      <w:proofErr w:type="gramStart"/>
      <w:r>
        <w:t>u.č.</w:t>
      </w:r>
      <w:proofErr w:type="gramEnd"/>
      <w:r>
        <w:t xml:space="preserve"> 1005 – začátek utkání 18:30, u.č. 1006 18:00 </w:t>
      </w:r>
    </w:p>
    <w:p w:rsidR="000B17E7" w:rsidRDefault="000B17E7" w:rsidP="000723AD">
      <w:pPr>
        <w:pStyle w:val="Odstavecseseznamem"/>
        <w:numPr>
          <w:ilvl w:val="0"/>
          <w:numId w:val="13"/>
        </w:numPr>
      </w:pPr>
      <w:r>
        <w:t>KSM – začátky středečních utkání ve Skutči – 19:00 hod.</w:t>
      </w:r>
    </w:p>
    <w:p w:rsidR="000B17E7" w:rsidRDefault="000B17E7" w:rsidP="000723AD">
      <w:pPr>
        <w:pStyle w:val="Odstavecseseznamem"/>
        <w:numPr>
          <w:ilvl w:val="0"/>
          <w:numId w:val="13"/>
        </w:numPr>
      </w:pPr>
      <w:r>
        <w:t>5062/7062 – začátek utkání 13:00 hod.</w:t>
      </w:r>
    </w:p>
    <w:p w:rsidR="000B17E7" w:rsidRDefault="000B17E7" w:rsidP="000723AD">
      <w:pPr>
        <w:pStyle w:val="Odstavecseseznamem"/>
        <w:numPr>
          <w:ilvl w:val="0"/>
          <w:numId w:val="13"/>
        </w:numPr>
      </w:pPr>
      <w:r>
        <w:t xml:space="preserve">St. 11 – Jiří </w:t>
      </w:r>
      <w:proofErr w:type="spellStart"/>
      <w:r>
        <w:t>Stolín</w:t>
      </w:r>
      <w:proofErr w:type="spellEnd"/>
      <w:r>
        <w:t xml:space="preserve"> – </w:t>
      </w:r>
      <w:hyperlink r:id="rId6" w:history="1">
        <w:r w:rsidR="00EE3B15" w:rsidRPr="00BB2BCE">
          <w:rPr>
            <w:rStyle w:val="Hypertextovodkaz"/>
          </w:rPr>
          <w:t>stolinda@centrum.cz</w:t>
        </w:r>
      </w:hyperlink>
    </w:p>
    <w:p w:rsidR="00EE3B15" w:rsidRDefault="00EE3B15" w:rsidP="00EE3B15"/>
    <w:p w:rsidR="00EE3B15" w:rsidRPr="006332D7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EE3B15" w:rsidRDefault="00EE3B15" w:rsidP="00EE3B15">
      <w:pPr>
        <w:pStyle w:val="Odstavecseseznamem"/>
        <w:ind w:left="360"/>
      </w:pPr>
      <w:r>
        <w:t xml:space="preserve">LSD </w:t>
      </w:r>
      <w:r w:rsidR="006332D7">
        <w:t>–</w:t>
      </w:r>
      <w:r>
        <w:t xml:space="preserve"> </w:t>
      </w:r>
      <w:r w:rsidR="00093130">
        <w:t>6102</w:t>
      </w:r>
      <w:r w:rsidR="006332D7">
        <w:t>, 6103, 6105 – 6109, 6111 – 6115</w:t>
      </w:r>
      <w:r w:rsidR="006332D7">
        <w:tab/>
      </w:r>
      <w:r w:rsidR="006332D7">
        <w:tab/>
      </w:r>
      <w:r w:rsidR="006332D7">
        <w:tab/>
        <w:t>chybí: 6104</w:t>
      </w:r>
    </w:p>
    <w:p w:rsidR="006332D7" w:rsidRDefault="006332D7" w:rsidP="00EE3B15">
      <w:pPr>
        <w:pStyle w:val="Odstavecseseznamem"/>
        <w:ind w:left="360"/>
      </w:pPr>
      <w:r>
        <w:t xml:space="preserve">6101 – </w:t>
      </w:r>
      <w:proofErr w:type="gramStart"/>
      <w:r>
        <w:t>7.10.16</w:t>
      </w:r>
      <w:proofErr w:type="gramEnd"/>
      <w:r>
        <w:t>, 6110 – 21.10.16</w:t>
      </w:r>
    </w:p>
    <w:p w:rsidR="000B17E7" w:rsidRDefault="000B17E7" w:rsidP="00BE6514">
      <w:pPr>
        <w:ind w:left="360"/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E0B2E"/>
    <w:rsid w:val="000E75FC"/>
    <w:rsid w:val="000F5B59"/>
    <w:rsid w:val="001010C2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04650"/>
    <w:rsid w:val="00213776"/>
    <w:rsid w:val="0021566B"/>
    <w:rsid w:val="00241406"/>
    <w:rsid w:val="002527CE"/>
    <w:rsid w:val="00254D97"/>
    <w:rsid w:val="00257B45"/>
    <w:rsid w:val="00257E37"/>
    <w:rsid w:val="0026225A"/>
    <w:rsid w:val="00262A94"/>
    <w:rsid w:val="0026793B"/>
    <w:rsid w:val="00271374"/>
    <w:rsid w:val="0027749B"/>
    <w:rsid w:val="00282C7D"/>
    <w:rsid w:val="00297E75"/>
    <w:rsid w:val="002A45E2"/>
    <w:rsid w:val="002D3DC9"/>
    <w:rsid w:val="002D70B8"/>
    <w:rsid w:val="002E38EA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01D3"/>
    <w:rsid w:val="00402BDD"/>
    <w:rsid w:val="004070B6"/>
    <w:rsid w:val="004130F7"/>
    <w:rsid w:val="00415ECF"/>
    <w:rsid w:val="004162BB"/>
    <w:rsid w:val="00434142"/>
    <w:rsid w:val="004651DE"/>
    <w:rsid w:val="004672E9"/>
    <w:rsid w:val="004802A1"/>
    <w:rsid w:val="00483BC7"/>
    <w:rsid w:val="0048668F"/>
    <w:rsid w:val="00486D2C"/>
    <w:rsid w:val="00492542"/>
    <w:rsid w:val="00494796"/>
    <w:rsid w:val="004A07B0"/>
    <w:rsid w:val="004B5F6F"/>
    <w:rsid w:val="004C5B7B"/>
    <w:rsid w:val="004E3485"/>
    <w:rsid w:val="004E7DF1"/>
    <w:rsid w:val="004F300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337D"/>
    <w:rsid w:val="00616811"/>
    <w:rsid w:val="0061742C"/>
    <w:rsid w:val="0062322D"/>
    <w:rsid w:val="00626DFD"/>
    <w:rsid w:val="006332D7"/>
    <w:rsid w:val="00633535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1C45"/>
    <w:rsid w:val="0075636A"/>
    <w:rsid w:val="0075681C"/>
    <w:rsid w:val="0076151B"/>
    <w:rsid w:val="00773A45"/>
    <w:rsid w:val="007757C5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9AE"/>
    <w:rsid w:val="008210AC"/>
    <w:rsid w:val="00823106"/>
    <w:rsid w:val="00840550"/>
    <w:rsid w:val="00843AFB"/>
    <w:rsid w:val="00850B30"/>
    <w:rsid w:val="00854351"/>
    <w:rsid w:val="00870E0C"/>
    <w:rsid w:val="00872982"/>
    <w:rsid w:val="0087302E"/>
    <w:rsid w:val="00880C58"/>
    <w:rsid w:val="00891689"/>
    <w:rsid w:val="00891A91"/>
    <w:rsid w:val="008B5A24"/>
    <w:rsid w:val="00904008"/>
    <w:rsid w:val="0090557A"/>
    <w:rsid w:val="00907034"/>
    <w:rsid w:val="00917C34"/>
    <w:rsid w:val="009212B2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61849"/>
    <w:rsid w:val="00A620DB"/>
    <w:rsid w:val="00A651F2"/>
    <w:rsid w:val="00A714BA"/>
    <w:rsid w:val="00A77624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90EBB"/>
    <w:rsid w:val="00CA0ED6"/>
    <w:rsid w:val="00CA1571"/>
    <w:rsid w:val="00CB6FB2"/>
    <w:rsid w:val="00CC54E9"/>
    <w:rsid w:val="00CD6E8D"/>
    <w:rsid w:val="00CD7CAB"/>
    <w:rsid w:val="00CE2B74"/>
    <w:rsid w:val="00CE5D22"/>
    <w:rsid w:val="00CF43DD"/>
    <w:rsid w:val="00D00B0E"/>
    <w:rsid w:val="00D10942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inda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2016-10-04T12:29:00Z</dcterms:created>
  <dcterms:modified xsi:type="dcterms:W3CDTF">2016-10-04T13:42:00Z</dcterms:modified>
</cp:coreProperties>
</file>