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2F4AF5">
        <w:rPr>
          <w:rFonts w:asciiTheme="minorHAnsi" w:hAnsiTheme="minorHAnsi" w:cs="Tahoma"/>
          <w:b/>
          <w:sz w:val="26"/>
          <w:szCs w:val="26"/>
        </w:rPr>
        <w:t>1</w:t>
      </w:r>
      <w:r w:rsidR="00CA4311">
        <w:rPr>
          <w:rFonts w:asciiTheme="minorHAnsi" w:hAnsiTheme="minorHAnsi" w:cs="Tahoma"/>
          <w:b/>
          <w:sz w:val="26"/>
          <w:szCs w:val="26"/>
        </w:rPr>
        <w:t>2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6A27BC">
        <w:rPr>
          <w:rFonts w:asciiTheme="minorHAnsi" w:hAnsiTheme="minorHAnsi" w:cs="Tahoma"/>
          <w:b/>
          <w:sz w:val="26"/>
          <w:szCs w:val="26"/>
        </w:rPr>
        <w:t>7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6A27BC">
        <w:rPr>
          <w:rFonts w:asciiTheme="minorHAnsi" w:hAnsiTheme="minorHAnsi" w:cs="Tahoma"/>
          <w:b/>
          <w:sz w:val="26"/>
          <w:szCs w:val="26"/>
        </w:rPr>
        <w:t>8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3446FC">
        <w:rPr>
          <w:rFonts w:asciiTheme="minorHAnsi" w:hAnsiTheme="minorHAnsi" w:cs="Tahoma"/>
          <w:b/>
          <w:sz w:val="26"/>
          <w:szCs w:val="26"/>
        </w:rPr>
        <w:t>1</w:t>
      </w:r>
      <w:r w:rsidR="00CA4311">
        <w:rPr>
          <w:rFonts w:asciiTheme="minorHAnsi" w:hAnsiTheme="minorHAnsi" w:cs="Tahoma"/>
          <w:b/>
          <w:sz w:val="26"/>
          <w:szCs w:val="26"/>
        </w:rPr>
        <w:t>5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446FC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B32F47">
        <w:rPr>
          <w:rFonts w:asciiTheme="minorHAnsi" w:hAnsiTheme="minorHAnsi" w:cs="Tahoma"/>
          <w:b/>
          <w:sz w:val="26"/>
          <w:szCs w:val="26"/>
        </w:rPr>
        <w:t>8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AF793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CA4311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7B7C9C" w:rsidRDefault="007B7C9C" w:rsidP="002417FE">
      <w:pPr>
        <w:pStyle w:val="Odstavecseseznamem"/>
        <w:spacing w:line="120" w:lineRule="auto"/>
        <w:ind w:left="357"/>
        <w:jc w:val="both"/>
        <w:rPr>
          <w:rFonts w:asciiTheme="minorHAnsi" w:hAnsiTheme="minorHAnsi"/>
        </w:rPr>
      </w:pPr>
    </w:p>
    <w:p w:rsidR="00087BFC" w:rsidRDefault="00087BFC" w:rsidP="00087BFC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DK projednala na základě zápisu STK č. </w:t>
      </w:r>
      <w:r w:rsidR="00CA4311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 xml:space="preserve"> okolnosti nedohraného utkání RLSD č. H22</w:t>
      </w:r>
      <w:r w:rsidR="00CA4311">
        <w:rPr>
          <w:rFonts w:asciiTheme="minorHAnsi" w:hAnsiTheme="minorHAnsi" w:cstheme="minorHAnsi"/>
          <w:b/>
        </w:rPr>
        <w:t>29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ze dne </w:t>
      </w:r>
      <w:r w:rsidR="00CA4311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</w:t>
      </w:r>
      <w:r w:rsidR="00D54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2.</w:t>
      </w:r>
      <w:r w:rsidR="00D54855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018</w:t>
      </w:r>
      <w:r>
        <w:rPr>
          <w:rFonts w:asciiTheme="minorHAnsi" w:hAnsiTheme="minorHAnsi" w:cstheme="minorHAnsi"/>
          <w:b/>
        </w:rPr>
        <w:t xml:space="preserve"> </w:t>
      </w:r>
      <w:r w:rsidRPr="00103ACF">
        <w:rPr>
          <w:rFonts w:asciiTheme="minorHAnsi" w:hAnsiTheme="minorHAnsi" w:cstheme="minorHAnsi"/>
        </w:rPr>
        <w:t xml:space="preserve">mezi týmy </w:t>
      </w:r>
      <w:r w:rsidR="00CA4311">
        <w:rPr>
          <w:rFonts w:asciiTheme="minorHAnsi" w:hAnsiTheme="minorHAnsi" w:cstheme="minorHAnsi"/>
        </w:rPr>
        <w:t>HC Poděbrady</w:t>
      </w:r>
      <w:r>
        <w:rPr>
          <w:rFonts w:asciiTheme="minorHAnsi" w:hAnsiTheme="minorHAnsi" w:cstheme="minorHAnsi"/>
        </w:rPr>
        <w:t xml:space="preserve"> – HC Chotěboř. Jak je v zápise uvedeno, v čase </w:t>
      </w:r>
      <w:r w:rsidR="00CA4311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:</w:t>
      </w:r>
      <w:r w:rsidR="00CA4311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 xml:space="preserve"> </w:t>
      </w:r>
      <w:r w:rsidR="00CA4311">
        <w:rPr>
          <w:rFonts w:asciiTheme="minorHAnsi" w:hAnsiTheme="minorHAnsi" w:cstheme="minorHAnsi"/>
        </w:rPr>
        <w:t>došlo k šarvátce, ve které byl napaden čárový rozhodčí a následně byl zraněn. Hlavní rozhodčí utkání ukončil. Hráč, který zranil čárového rozhodčího Kryštof Laube, dostal trest ve hře. STK v s</w:t>
      </w:r>
      <w:r w:rsidR="00D54855">
        <w:rPr>
          <w:rFonts w:asciiTheme="minorHAnsi" w:hAnsiTheme="minorHAnsi" w:cstheme="minorHAnsi"/>
        </w:rPr>
        <w:t xml:space="preserve">ouladu se SDŘ dle čl. 410 a) a čl. 411 f) </w:t>
      </w:r>
      <w:r w:rsidR="00CA4311">
        <w:rPr>
          <w:rFonts w:asciiTheme="minorHAnsi" w:hAnsiTheme="minorHAnsi" w:cstheme="minorHAnsi"/>
        </w:rPr>
        <w:t xml:space="preserve">utkání kontumovala ve prospěch družstva hostí HC Chotěboř 5 : 0. </w:t>
      </w:r>
      <w:r>
        <w:rPr>
          <w:rFonts w:asciiTheme="minorHAnsi" w:hAnsiTheme="minorHAnsi" w:cstheme="minorHAnsi"/>
        </w:rPr>
        <w:t>DK</w:t>
      </w:r>
      <w:r w:rsidR="00D54855">
        <w:rPr>
          <w:rFonts w:asciiTheme="minorHAnsi" w:hAnsiTheme="minorHAnsi" w:cstheme="minorHAnsi"/>
        </w:rPr>
        <w:t xml:space="preserve"> projednala tento přestupek a dle Disciplinárního řádu ČSLH s použitím písmene B, odst. 4 b) a dle RS KvH KVV př. č. 1/1 kód 4 b) trestá klub HC </w:t>
      </w:r>
      <w:r w:rsidR="00CA4311">
        <w:rPr>
          <w:rFonts w:asciiTheme="minorHAnsi" w:hAnsiTheme="minorHAnsi" w:cstheme="minorHAnsi"/>
        </w:rPr>
        <w:t>Poděbrady</w:t>
      </w:r>
      <w:r w:rsidR="00D54855">
        <w:rPr>
          <w:rFonts w:asciiTheme="minorHAnsi" w:hAnsiTheme="minorHAnsi" w:cstheme="minorHAnsi"/>
        </w:rPr>
        <w:t xml:space="preserve"> pokutou ve výši 5 000,- Kč. </w:t>
      </w:r>
      <w:r>
        <w:rPr>
          <w:rFonts w:asciiTheme="minorHAnsi" w:hAnsiTheme="minorHAnsi" w:cstheme="minorHAnsi"/>
        </w:rPr>
        <w:t xml:space="preserve">Plnění ustanovení SDŘ čl. 524 a Rozpisu soutěží čl. 19 b) stanoveno. </w:t>
      </w:r>
      <w:r w:rsidR="00D54855">
        <w:rPr>
          <w:rFonts w:asciiTheme="minorHAnsi" w:hAnsiTheme="minorHAnsi" w:cstheme="minorHAnsi"/>
        </w:rPr>
        <w:t xml:space="preserve">Pokutu </w:t>
      </w:r>
      <w:r w:rsidR="00CA4311">
        <w:rPr>
          <w:rFonts w:asciiTheme="minorHAnsi" w:hAnsiTheme="minorHAnsi" w:cstheme="minorHAnsi"/>
        </w:rPr>
        <w:t xml:space="preserve">včetně poplatku za projednání </w:t>
      </w:r>
      <w:r w:rsidR="00D54855">
        <w:rPr>
          <w:rFonts w:asciiTheme="minorHAnsi" w:hAnsiTheme="minorHAnsi" w:cstheme="minorHAnsi"/>
        </w:rPr>
        <w:t>uhradí klub na účet KVV.</w:t>
      </w:r>
    </w:p>
    <w:p w:rsidR="00087BFC" w:rsidRDefault="00087BFC" w:rsidP="00087BFC">
      <w:pPr>
        <w:pStyle w:val="Odstavecseseznamem"/>
        <w:tabs>
          <w:tab w:val="left" w:pos="426"/>
        </w:tabs>
        <w:ind w:left="426"/>
        <w:jc w:val="both"/>
      </w:pPr>
    </w:p>
    <w:p w:rsidR="002F4AF5" w:rsidRDefault="002F4AF5" w:rsidP="002F4AF5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</w:pPr>
      <w:r>
        <w:rPr>
          <w:rFonts w:asciiTheme="minorHAnsi" w:hAnsiTheme="minorHAnsi"/>
          <w:b/>
        </w:rPr>
        <w:t xml:space="preserve">DK projednala na svém zasedání přestupek hráče HC </w:t>
      </w:r>
      <w:r w:rsidR="00CA4311">
        <w:rPr>
          <w:rFonts w:asciiTheme="minorHAnsi" w:hAnsiTheme="minorHAnsi"/>
          <w:b/>
        </w:rPr>
        <w:t>Poděbrady Kryštofa Laube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č. r. </w:t>
      </w:r>
      <w:r w:rsidR="00CA4311">
        <w:rPr>
          <w:rFonts w:asciiTheme="minorHAnsi" w:hAnsiTheme="minorHAnsi"/>
        </w:rPr>
        <w:t>097106200</w:t>
      </w:r>
      <w:r>
        <w:rPr>
          <w:rFonts w:asciiTheme="minorHAnsi" w:hAnsiTheme="minorHAnsi"/>
          <w:b/>
        </w:rPr>
        <w:t xml:space="preserve"> </w:t>
      </w:r>
      <w:r w:rsidR="00CA4311" w:rsidRPr="00CA4311">
        <w:rPr>
          <w:rFonts w:asciiTheme="minorHAnsi" w:hAnsiTheme="minorHAnsi"/>
        </w:rPr>
        <w:t>v RLSD</w:t>
      </w:r>
      <w:r>
        <w:rPr>
          <w:rFonts w:asciiTheme="minorHAnsi" w:hAnsiTheme="minorHAnsi"/>
        </w:rPr>
        <w:t xml:space="preserve"> u. č. H</w:t>
      </w:r>
      <w:r w:rsidR="00CA4311">
        <w:rPr>
          <w:rFonts w:asciiTheme="minorHAnsi" w:hAnsiTheme="minorHAnsi"/>
        </w:rPr>
        <w:t>2229</w:t>
      </w:r>
      <w:r>
        <w:rPr>
          <w:rFonts w:asciiTheme="minorHAnsi" w:hAnsiTheme="minorHAnsi"/>
        </w:rPr>
        <w:t xml:space="preserve"> ze dne </w:t>
      </w:r>
      <w:r w:rsidR="00CA4311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. </w:t>
      </w:r>
      <w:r w:rsidR="00CA4311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2018</w:t>
      </w:r>
      <w:r w:rsidR="00D54855">
        <w:rPr>
          <w:rFonts w:asciiTheme="minorHAnsi" w:hAnsiTheme="minorHAnsi"/>
        </w:rPr>
        <w:t xml:space="preserve"> mezi družstvy </w:t>
      </w:r>
      <w:r w:rsidR="00CA4311">
        <w:rPr>
          <w:rFonts w:asciiTheme="minorHAnsi" w:hAnsiTheme="minorHAnsi"/>
        </w:rPr>
        <w:t>HC Poděbrady – HC Chotěboř</w:t>
      </w:r>
      <w:r w:rsidR="00D5485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který obdržel trest ve hře za napadení</w:t>
      </w:r>
      <w:r w:rsidR="00CA4311">
        <w:rPr>
          <w:rFonts w:asciiTheme="minorHAnsi" w:hAnsiTheme="minorHAnsi"/>
        </w:rPr>
        <w:t xml:space="preserve"> čárového rozhodčího při šarvátce. Při zkoumání okolností tohoto provinění DK vycházela ze všech dostupných materiálů, kdy navíc byla vyžádána vyjádření hlavního a čárového rozhodčího. Jak plyne z vyjádření obou rozhodčích i ze zápisu o utkání, utkání nebylo ukončeno pro úmyslnou inzultaci rozhodčího, ale z důvodu šarvátky. </w:t>
      </w:r>
      <w:r>
        <w:rPr>
          <w:rFonts w:asciiTheme="minorHAnsi" w:hAnsiTheme="minorHAnsi"/>
        </w:rPr>
        <w:t>Disciplinární komise projednala tento přestupek dle Disciplinárního řádu ČSLH s použitím písmene</w:t>
      </w:r>
      <w:r w:rsidR="00D54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A, </w:t>
      </w:r>
      <w:r w:rsidR="00D54855">
        <w:rPr>
          <w:rFonts w:asciiTheme="minorHAnsi" w:hAnsiTheme="minorHAnsi"/>
        </w:rPr>
        <w:t>odst. 5</w:t>
      </w:r>
      <w:r w:rsidR="00CA4311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 xml:space="preserve">) a trestá hráče zastavením sportovní činnosti na </w:t>
      </w:r>
      <w:r w:rsidR="00CA4311">
        <w:rPr>
          <w:rFonts w:asciiTheme="minorHAnsi" w:hAnsiTheme="minorHAnsi"/>
        </w:rPr>
        <w:t>6 mistrovských</w:t>
      </w:r>
      <w:r>
        <w:rPr>
          <w:rFonts w:asciiTheme="minorHAnsi" w:hAnsiTheme="minorHAnsi"/>
        </w:rPr>
        <w:t xml:space="preserve"> utkání, tj. do </w:t>
      </w:r>
      <w:r w:rsidR="00E91083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="00E9108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2018 včetně. Plnění ustanovení SDŘ čl. 524 a Rozpisu soutěží čl. 19 b) stanoveno, poplatek </w:t>
      </w:r>
      <w:r w:rsidR="00E91083">
        <w:rPr>
          <w:rFonts w:asciiTheme="minorHAnsi" w:hAnsiTheme="minorHAnsi"/>
        </w:rPr>
        <w:t>zaplatí klub na účet KVV.</w:t>
      </w:r>
    </w:p>
    <w:p w:rsidR="002F4AF5" w:rsidRDefault="002F4AF5" w:rsidP="002F4AF5">
      <w:pPr>
        <w:pStyle w:val="Odstavecseseznamem"/>
        <w:tabs>
          <w:tab w:val="left" w:pos="426"/>
        </w:tabs>
        <w:ind w:left="426"/>
        <w:jc w:val="both"/>
      </w:pPr>
    </w:p>
    <w:p w:rsidR="002F4AF5" w:rsidRDefault="002F4AF5" w:rsidP="002F4AF5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DK projednala</w:t>
      </w:r>
      <w:r w:rsidR="00D54855">
        <w:rPr>
          <w:rFonts w:asciiTheme="minorHAnsi" w:hAnsiTheme="minorHAnsi"/>
          <w:b/>
        </w:rPr>
        <w:t xml:space="preserve"> na</w:t>
      </w:r>
      <w:r w:rsidR="00E91083">
        <w:rPr>
          <w:rFonts w:asciiTheme="minorHAnsi" w:hAnsiTheme="minorHAnsi"/>
          <w:b/>
        </w:rPr>
        <w:t xml:space="preserve"> svém zasedání přestupek trenéra HC Poděbrady Davida Kubáta</w:t>
      </w:r>
      <w:r w:rsidR="00D54855">
        <w:rPr>
          <w:rFonts w:asciiTheme="minorHAnsi" w:hAnsiTheme="minorHAnsi"/>
          <w:b/>
        </w:rPr>
        <w:t xml:space="preserve">, </w:t>
      </w:r>
      <w:r w:rsidR="00D54855">
        <w:rPr>
          <w:rFonts w:asciiTheme="minorHAnsi" w:hAnsiTheme="minorHAnsi"/>
        </w:rPr>
        <w:t>který v utkání RLSD č. H22</w:t>
      </w:r>
      <w:r w:rsidR="00E91083">
        <w:rPr>
          <w:rFonts w:asciiTheme="minorHAnsi" w:hAnsiTheme="minorHAnsi"/>
        </w:rPr>
        <w:t>29</w:t>
      </w:r>
      <w:r w:rsidR="00D54855">
        <w:rPr>
          <w:rFonts w:asciiTheme="minorHAnsi" w:hAnsiTheme="minorHAnsi"/>
        </w:rPr>
        <w:t xml:space="preserve"> mezi družstvy HC</w:t>
      </w:r>
      <w:r w:rsidR="00E91083">
        <w:rPr>
          <w:rFonts w:asciiTheme="minorHAnsi" w:hAnsiTheme="minorHAnsi"/>
        </w:rPr>
        <w:t xml:space="preserve"> Poděbrady – HC Chotěboř dne 11. 2. 2018 obdržel trest ve hře za vulgární výroky na adresu hl. rozhodčího a nevhodné chování po utkání. Disciplinární komise projednala tento přestupek dle Disciplinárního řádu ČSLH s použitím písmene A, odst. 4 b) a 8) a trestá trenéra zastavením sportovní činnosti na 5 mistrovských utkání, tj. do 4. 3. 2018 včetně a finanční pokutou 1 000,- Kč.</w:t>
      </w:r>
      <w:r w:rsidR="00D54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Plnění ustanovení SDŘ čl. 52</w:t>
      </w:r>
      <w:r w:rsidR="00AD02B6">
        <w:rPr>
          <w:rFonts w:asciiTheme="minorHAnsi" w:hAnsiTheme="minorHAnsi"/>
        </w:rPr>
        <w:t xml:space="preserve">4 a Rozpisu soutěží čl. 19 b) </w:t>
      </w:r>
      <w:r>
        <w:rPr>
          <w:rFonts w:asciiTheme="minorHAnsi" w:hAnsiTheme="minorHAnsi"/>
        </w:rPr>
        <w:t xml:space="preserve">stanoveno. </w:t>
      </w:r>
      <w:r w:rsidR="00AD02B6">
        <w:rPr>
          <w:rFonts w:asciiTheme="minorHAnsi" w:hAnsiTheme="minorHAnsi"/>
        </w:rPr>
        <w:t>Pokutu a poplatek uhradí klub na účet KVV.</w:t>
      </w:r>
    </w:p>
    <w:p w:rsidR="00121422" w:rsidRDefault="00121422" w:rsidP="00121422">
      <w:pPr>
        <w:pStyle w:val="Odstavecseseznamem"/>
        <w:ind w:left="426"/>
        <w:jc w:val="both"/>
        <w:rPr>
          <w:rFonts w:asciiTheme="minorHAnsi" w:hAnsiTheme="minorHAnsi"/>
        </w:rPr>
      </w:pPr>
    </w:p>
    <w:p w:rsidR="00121422" w:rsidRDefault="00121422" w:rsidP="00121422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</w:t>
      </w:r>
      <w:r w:rsidR="00E91083">
        <w:rPr>
          <w:rFonts w:asciiTheme="minorHAnsi" w:hAnsiTheme="minorHAnsi"/>
          <w:b/>
        </w:rPr>
        <w:t xml:space="preserve">svém zasedání přestupek hráče HC Trutnov B Josefa Synka </w:t>
      </w:r>
      <w:r w:rsidR="00E91083">
        <w:rPr>
          <w:rFonts w:asciiTheme="minorHAnsi" w:hAnsiTheme="minorHAnsi"/>
        </w:rPr>
        <w:t xml:space="preserve">č.r. 0158871977 v KLM (baráž) č. H0137 ze dne 11.2.2018 mezi družstvy BK Nová Paka – HC  Trutnov, který obdržel trest ve hře za fyzické napadení protihráče při šarvátce.  Disciplinární komise projednala tento přestupek dle Disciplinárního řádu ČSLH s použitím </w:t>
      </w:r>
      <w:r w:rsidR="00E91083">
        <w:rPr>
          <w:rFonts w:asciiTheme="minorHAnsi" w:hAnsiTheme="minorHAnsi"/>
        </w:rPr>
        <w:lastRenderedPageBreak/>
        <w:t xml:space="preserve">písmene A, odst. 5 </w:t>
      </w:r>
      <w:r w:rsidR="00DB4CC2">
        <w:rPr>
          <w:rFonts w:asciiTheme="minorHAnsi" w:hAnsiTheme="minorHAnsi"/>
        </w:rPr>
        <w:t>c</w:t>
      </w:r>
      <w:r w:rsidR="00E91083">
        <w:rPr>
          <w:rFonts w:asciiTheme="minorHAnsi" w:hAnsiTheme="minorHAnsi"/>
        </w:rPr>
        <w:t>)</w:t>
      </w:r>
      <w:r w:rsidR="00DB4CC2">
        <w:rPr>
          <w:rFonts w:asciiTheme="minorHAnsi" w:hAnsiTheme="minorHAnsi"/>
        </w:rPr>
        <w:t xml:space="preserve"> v lehčích případech</w:t>
      </w:r>
      <w:r w:rsidR="00E91083">
        <w:rPr>
          <w:rFonts w:asciiTheme="minorHAnsi" w:hAnsiTheme="minorHAnsi"/>
        </w:rPr>
        <w:t xml:space="preserve"> a trestá hráče zastavením sportovní činnosti na </w:t>
      </w:r>
      <w:r w:rsidR="00DB4CC2">
        <w:rPr>
          <w:rFonts w:asciiTheme="minorHAnsi" w:hAnsiTheme="minorHAnsi"/>
        </w:rPr>
        <w:t xml:space="preserve">1 mistrovské utkání, tj. do 18. 2. 2018 včetně. </w:t>
      </w:r>
      <w:r>
        <w:rPr>
          <w:rFonts w:asciiTheme="minorHAnsi" w:hAnsiTheme="minorHAnsi"/>
        </w:rPr>
        <w:t>Plnění ustanovení SDŘ čl. 524 a Rozpisu soutěží čl. 19 b) stanoveno. P</w:t>
      </w:r>
      <w:r w:rsidR="00DB4CC2">
        <w:rPr>
          <w:rFonts w:asciiTheme="minorHAnsi" w:hAnsiTheme="minorHAnsi"/>
        </w:rPr>
        <w:t>oplatek bude předmětem vyúčtování kauce.</w:t>
      </w:r>
    </w:p>
    <w:p w:rsidR="00255B92" w:rsidRDefault="00255B92" w:rsidP="00255B92">
      <w:pPr>
        <w:pStyle w:val="Odstavecseseznamem"/>
        <w:ind w:left="426"/>
        <w:jc w:val="both"/>
        <w:rPr>
          <w:rFonts w:asciiTheme="minorHAnsi" w:hAnsiTheme="minorHAnsi"/>
        </w:rPr>
      </w:pPr>
    </w:p>
    <w:p w:rsidR="000A0892" w:rsidRPr="000A0892" w:rsidRDefault="000A0892" w:rsidP="000A0892">
      <w:pPr>
        <w:pStyle w:val="Odstavecseseznamem"/>
        <w:ind w:left="426"/>
        <w:jc w:val="both"/>
        <w:rPr>
          <w:rFonts w:asciiTheme="minorHAnsi" w:hAnsiTheme="minorHAnsi"/>
        </w:rPr>
      </w:pPr>
    </w:p>
    <w:p w:rsidR="002F4AF5" w:rsidRDefault="002F4AF5" w:rsidP="002F4AF5">
      <w:pPr>
        <w:tabs>
          <w:tab w:val="left" w:pos="426"/>
        </w:tabs>
        <w:spacing w:line="120" w:lineRule="auto"/>
        <w:jc w:val="both"/>
        <w:rPr>
          <w:rFonts w:asciiTheme="minorHAnsi" w:hAnsiTheme="minorHAnsi"/>
        </w:rPr>
      </w:pPr>
    </w:p>
    <w:p w:rsidR="002F4AF5" w:rsidRDefault="002F4AF5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  <w:r w:rsidR="000A0892">
        <w:rPr>
          <w:rFonts w:asciiTheme="minorHAnsi" w:hAnsiTheme="minorHAnsi"/>
        </w:rPr>
        <w:t xml:space="preserve"> – </w:t>
      </w:r>
      <w:r w:rsidR="00DB4CC2">
        <w:rPr>
          <w:rFonts w:asciiTheme="minorHAnsi" w:hAnsiTheme="minorHAnsi"/>
        </w:rPr>
        <w:t>20</w:t>
      </w:r>
      <w:r w:rsidR="000A0892">
        <w:rPr>
          <w:rFonts w:asciiTheme="minorHAnsi" w:hAnsiTheme="minorHAnsi"/>
        </w:rPr>
        <w:t>.</w:t>
      </w:r>
      <w:r w:rsidR="00DB4CC2">
        <w:rPr>
          <w:rFonts w:asciiTheme="minorHAnsi" w:hAnsiTheme="minorHAnsi"/>
        </w:rPr>
        <w:t xml:space="preserve"> </w:t>
      </w:r>
      <w:r w:rsidR="000A0892">
        <w:rPr>
          <w:rFonts w:asciiTheme="minorHAnsi" w:hAnsiTheme="minorHAnsi"/>
        </w:rPr>
        <w:t>2.</w:t>
      </w:r>
      <w:r w:rsidR="00DB4CC2">
        <w:rPr>
          <w:rFonts w:asciiTheme="minorHAnsi" w:hAnsiTheme="minorHAnsi"/>
        </w:rPr>
        <w:t xml:space="preserve"> </w:t>
      </w:r>
      <w:r w:rsidR="000A0892">
        <w:rPr>
          <w:rFonts w:asciiTheme="minorHAnsi" w:hAnsiTheme="minorHAnsi"/>
        </w:rPr>
        <w:t>2018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33"/>
  </w:num>
  <w:num w:numId="5">
    <w:abstractNumId w:val="21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10"/>
  </w:num>
  <w:num w:numId="15">
    <w:abstractNumId w:val="30"/>
  </w:num>
  <w:num w:numId="16">
    <w:abstractNumId w:val="4"/>
  </w:num>
  <w:num w:numId="17">
    <w:abstractNumId w:val="31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6"/>
  </w:num>
  <w:num w:numId="25">
    <w:abstractNumId w:val="25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6"/>
  </w:num>
  <w:num w:numId="31">
    <w:abstractNumId w:val="0"/>
  </w:num>
  <w:num w:numId="32">
    <w:abstractNumId w:val="38"/>
  </w:num>
  <w:num w:numId="33">
    <w:abstractNumId w:val="34"/>
  </w:num>
  <w:num w:numId="34">
    <w:abstractNumId w:val="1"/>
  </w:num>
  <w:num w:numId="35">
    <w:abstractNumId w:val="15"/>
  </w:num>
  <w:num w:numId="36">
    <w:abstractNumId w:val="23"/>
  </w:num>
  <w:num w:numId="37">
    <w:abstractNumId w:val="26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E63"/>
    <w:rsid w:val="000549D3"/>
    <w:rsid w:val="00062874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313C5"/>
    <w:rsid w:val="001422EE"/>
    <w:rsid w:val="001431CC"/>
    <w:rsid w:val="00143EE9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313AE"/>
    <w:rsid w:val="00235718"/>
    <w:rsid w:val="002417FE"/>
    <w:rsid w:val="00255B92"/>
    <w:rsid w:val="002577CC"/>
    <w:rsid w:val="00260E3D"/>
    <w:rsid w:val="00275F87"/>
    <w:rsid w:val="0027738D"/>
    <w:rsid w:val="00290539"/>
    <w:rsid w:val="00291D34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412602"/>
    <w:rsid w:val="00422B5B"/>
    <w:rsid w:val="004272CE"/>
    <w:rsid w:val="00427BAC"/>
    <w:rsid w:val="00434431"/>
    <w:rsid w:val="00441AD9"/>
    <w:rsid w:val="004432EF"/>
    <w:rsid w:val="004442FE"/>
    <w:rsid w:val="00446BE5"/>
    <w:rsid w:val="00450413"/>
    <w:rsid w:val="0045252D"/>
    <w:rsid w:val="00452C81"/>
    <w:rsid w:val="0045513F"/>
    <w:rsid w:val="00473B6D"/>
    <w:rsid w:val="00474A0A"/>
    <w:rsid w:val="00476DE7"/>
    <w:rsid w:val="00487C43"/>
    <w:rsid w:val="004919F6"/>
    <w:rsid w:val="00492542"/>
    <w:rsid w:val="00497A76"/>
    <w:rsid w:val="004A1E25"/>
    <w:rsid w:val="004C4D92"/>
    <w:rsid w:val="004C7DED"/>
    <w:rsid w:val="004D2C4E"/>
    <w:rsid w:val="004E0996"/>
    <w:rsid w:val="004E74B9"/>
    <w:rsid w:val="004F3C06"/>
    <w:rsid w:val="004F74D8"/>
    <w:rsid w:val="0050155E"/>
    <w:rsid w:val="00504A04"/>
    <w:rsid w:val="0052109E"/>
    <w:rsid w:val="00532D79"/>
    <w:rsid w:val="00544FFC"/>
    <w:rsid w:val="00546EAF"/>
    <w:rsid w:val="00565A20"/>
    <w:rsid w:val="005760DE"/>
    <w:rsid w:val="00580D7C"/>
    <w:rsid w:val="005819E5"/>
    <w:rsid w:val="005B0B99"/>
    <w:rsid w:val="005B7463"/>
    <w:rsid w:val="005C077D"/>
    <w:rsid w:val="005C130A"/>
    <w:rsid w:val="005C1ECE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12226"/>
    <w:rsid w:val="00723159"/>
    <w:rsid w:val="007240E9"/>
    <w:rsid w:val="007252B3"/>
    <w:rsid w:val="007276F2"/>
    <w:rsid w:val="00732E8F"/>
    <w:rsid w:val="00736004"/>
    <w:rsid w:val="00753B4E"/>
    <w:rsid w:val="0075508F"/>
    <w:rsid w:val="00755D15"/>
    <w:rsid w:val="00760ECE"/>
    <w:rsid w:val="0077238C"/>
    <w:rsid w:val="007726DB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7C9C"/>
    <w:rsid w:val="007C0845"/>
    <w:rsid w:val="007C4163"/>
    <w:rsid w:val="007C7819"/>
    <w:rsid w:val="007E259F"/>
    <w:rsid w:val="007E2F29"/>
    <w:rsid w:val="007F015A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642C8"/>
    <w:rsid w:val="008716E5"/>
    <w:rsid w:val="00877DCB"/>
    <w:rsid w:val="00884E32"/>
    <w:rsid w:val="00892BEA"/>
    <w:rsid w:val="00896336"/>
    <w:rsid w:val="008A16EA"/>
    <w:rsid w:val="008A306C"/>
    <w:rsid w:val="008B502C"/>
    <w:rsid w:val="008C435E"/>
    <w:rsid w:val="008D4466"/>
    <w:rsid w:val="008F6F0A"/>
    <w:rsid w:val="00912BB7"/>
    <w:rsid w:val="0091376F"/>
    <w:rsid w:val="00920085"/>
    <w:rsid w:val="009238A0"/>
    <w:rsid w:val="00925281"/>
    <w:rsid w:val="00926466"/>
    <w:rsid w:val="009325AD"/>
    <w:rsid w:val="009351FE"/>
    <w:rsid w:val="0093794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F2EDC"/>
    <w:rsid w:val="009F4515"/>
    <w:rsid w:val="00A102E3"/>
    <w:rsid w:val="00A10BE8"/>
    <w:rsid w:val="00A125AC"/>
    <w:rsid w:val="00A12C5E"/>
    <w:rsid w:val="00A16826"/>
    <w:rsid w:val="00A17122"/>
    <w:rsid w:val="00A208D0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793A"/>
    <w:rsid w:val="00B00257"/>
    <w:rsid w:val="00B122F2"/>
    <w:rsid w:val="00B205BF"/>
    <w:rsid w:val="00B27606"/>
    <w:rsid w:val="00B3004F"/>
    <w:rsid w:val="00B32F47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7579"/>
    <w:rsid w:val="00BB1823"/>
    <w:rsid w:val="00BB718C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35FD"/>
    <w:rsid w:val="00C97AA5"/>
    <w:rsid w:val="00C97F31"/>
    <w:rsid w:val="00CA4311"/>
    <w:rsid w:val="00CA4775"/>
    <w:rsid w:val="00CA7392"/>
    <w:rsid w:val="00CB04D3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60B14"/>
    <w:rsid w:val="00D93C5B"/>
    <w:rsid w:val="00D95B60"/>
    <w:rsid w:val="00D97413"/>
    <w:rsid w:val="00DB4CC2"/>
    <w:rsid w:val="00DE234C"/>
    <w:rsid w:val="00DF240F"/>
    <w:rsid w:val="00E137B5"/>
    <w:rsid w:val="00E21306"/>
    <w:rsid w:val="00E24AA4"/>
    <w:rsid w:val="00E3775E"/>
    <w:rsid w:val="00E51AA9"/>
    <w:rsid w:val="00E520A9"/>
    <w:rsid w:val="00E56A5A"/>
    <w:rsid w:val="00E63D13"/>
    <w:rsid w:val="00E70872"/>
    <w:rsid w:val="00E71906"/>
    <w:rsid w:val="00E83FAD"/>
    <w:rsid w:val="00E90275"/>
    <w:rsid w:val="00E91083"/>
    <w:rsid w:val="00E920FF"/>
    <w:rsid w:val="00EA6EC2"/>
    <w:rsid w:val="00EB2D3E"/>
    <w:rsid w:val="00EB3EDE"/>
    <w:rsid w:val="00EC37E7"/>
    <w:rsid w:val="00EC4319"/>
    <w:rsid w:val="00EC5B1C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46590"/>
    <w:rsid w:val="00F53789"/>
    <w:rsid w:val="00F54EB2"/>
    <w:rsid w:val="00F65B88"/>
    <w:rsid w:val="00F707D1"/>
    <w:rsid w:val="00F747B2"/>
    <w:rsid w:val="00F77972"/>
    <w:rsid w:val="00F83D78"/>
    <w:rsid w:val="00F95710"/>
    <w:rsid w:val="00F96C5F"/>
    <w:rsid w:val="00FA2769"/>
    <w:rsid w:val="00FA5A61"/>
    <w:rsid w:val="00FC1128"/>
    <w:rsid w:val="00FC425A"/>
    <w:rsid w:val="00FD01FD"/>
    <w:rsid w:val="00FD66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4FEB-65BF-4998-B033-1007646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2018-01-29T17:10:00Z</cp:lastPrinted>
  <dcterms:created xsi:type="dcterms:W3CDTF">2018-02-26T14:52:00Z</dcterms:created>
  <dcterms:modified xsi:type="dcterms:W3CDTF">2018-02-26T15:16:00Z</dcterms:modified>
</cp:coreProperties>
</file>